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9C1D3" w14:textId="0BE83589" w:rsidR="00293F16" w:rsidRPr="009D24A0" w:rsidRDefault="00F33163" w:rsidP="00F33163">
      <w:pPr>
        <w:spacing w:after="0"/>
        <w:ind w:left="120" w:hanging="404"/>
        <w:rPr>
          <w:sz w:val="24"/>
          <w:szCs w:val="24"/>
          <w:lang w:val="ru-RU"/>
        </w:rPr>
      </w:pPr>
      <w:bookmarkStart w:id="0" w:name="block-18970759"/>
      <w:r w:rsidRPr="00B26E28">
        <w:rPr>
          <w:rFonts w:ascii="Times New Roman" w:hAnsi="Times New Roman" w:cs="Times New Roman"/>
          <w:noProof/>
          <w:sz w:val="24"/>
          <w:szCs w:val="24"/>
          <w:lang w:val="ru-RU"/>
        </w:rPr>
        <w:drawing>
          <wp:inline distT="0" distB="0" distL="0" distR="0" wp14:anchorId="665A7294" wp14:editId="50849088">
            <wp:extent cx="5940425" cy="38696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869690"/>
                    </a:xfrm>
                    <a:prstGeom prst="rect">
                      <a:avLst/>
                    </a:prstGeom>
                  </pic:spPr>
                </pic:pic>
              </a:graphicData>
            </a:graphic>
          </wp:inline>
        </w:drawing>
      </w:r>
    </w:p>
    <w:p w14:paraId="31BD91D2" w14:textId="77777777" w:rsidR="00293F16" w:rsidRPr="00F33163" w:rsidRDefault="005A2879">
      <w:pPr>
        <w:spacing w:after="0"/>
        <w:ind w:left="120"/>
        <w:rPr>
          <w:sz w:val="24"/>
          <w:szCs w:val="24"/>
          <w:lang w:val="ru-RU"/>
        </w:rPr>
      </w:pPr>
      <w:r w:rsidRPr="00F33163">
        <w:rPr>
          <w:rFonts w:ascii="Times New Roman" w:hAnsi="Times New Roman"/>
          <w:color w:val="000000"/>
          <w:sz w:val="24"/>
          <w:szCs w:val="24"/>
          <w:lang w:val="ru-RU"/>
        </w:rPr>
        <w:t>‌</w:t>
      </w:r>
    </w:p>
    <w:p w14:paraId="508FFAC8" w14:textId="77777777" w:rsidR="00293F16" w:rsidRPr="00F33163" w:rsidRDefault="00293F16">
      <w:pPr>
        <w:spacing w:after="0"/>
        <w:ind w:left="120"/>
        <w:rPr>
          <w:sz w:val="24"/>
          <w:szCs w:val="24"/>
          <w:lang w:val="ru-RU"/>
        </w:rPr>
      </w:pPr>
    </w:p>
    <w:p w14:paraId="3E94AE29" w14:textId="77777777" w:rsidR="00293F16" w:rsidRPr="00F33163" w:rsidRDefault="00293F16">
      <w:pPr>
        <w:spacing w:after="0"/>
        <w:ind w:left="120"/>
        <w:rPr>
          <w:sz w:val="24"/>
          <w:szCs w:val="24"/>
          <w:lang w:val="ru-RU"/>
        </w:rPr>
      </w:pPr>
    </w:p>
    <w:p w14:paraId="68EA3D20" w14:textId="77777777" w:rsidR="00293F16" w:rsidRPr="00F33163" w:rsidRDefault="00293F16">
      <w:pPr>
        <w:spacing w:after="0"/>
        <w:ind w:left="120"/>
        <w:rPr>
          <w:sz w:val="24"/>
          <w:szCs w:val="24"/>
          <w:lang w:val="ru-RU"/>
        </w:rPr>
      </w:pPr>
    </w:p>
    <w:p w14:paraId="7D37D37B" w14:textId="77777777" w:rsidR="00293F16" w:rsidRPr="00F33163" w:rsidRDefault="005A2879">
      <w:pPr>
        <w:spacing w:after="0" w:line="408" w:lineRule="auto"/>
        <w:ind w:left="120"/>
        <w:jc w:val="center"/>
        <w:rPr>
          <w:sz w:val="24"/>
          <w:szCs w:val="24"/>
          <w:lang w:val="ru-RU"/>
        </w:rPr>
      </w:pPr>
      <w:r w:rsidRPr="00F33163">
        <w:rPr>
          <w:rFonts w:ascii="Times New Roman" w:hAnsi="Times New Roman"/>
          <w:b/>
          <w:color w:val="000000"/>
          <w:sz w:val="24"/>
          <w:szCs w:val="24"/>
          <w:lang w:val="ru-RU"/>
        </w:rPr>
        <w:t>РАБОЧАЯ ПРОГРАММА</w:t>
      </w:r>
    </w:p>
    <w:p w14:paraId="61B9143C" w14:textId="77777777" w:rsidR="00293F16" w:rsidRPr="00F33163" w:rsidRDefault="005A2879">
      <w:pPr>
        <w:spacing w:after="0" w:line="408" w:lineRule="auto"/>
        <w:ind w:left="120"/>
        <w:jc w:val="center"/>
        <w:rPr>
          <w:sz w:val="24"/>
          <w:szCs w:val="24"/>
          <w:lang w:val="ru-RU"/>
        </w:rPr>
      </w:pPr>
      <w:r w:rsidRPr="00F33163">
        <w:rPr>
          <w:rFonts w:ascii="Times New Roman" w:hAnsi="Times New Roman"/>
          <w:color w:val="000000"/>
          <w:sz w:val="24"/>
          <w:szCs w:val="24"/>
          <w:lang w:val="ru-RU"/>
        </w:rPr>
        <w:t>(</w:t>
      </w:r>
      <w:r w:rsidRPr="009D24A0">
        <w:rPr>
          <w:rFonts w:ascii="Times New Roman" w:hAnsi="Times New Roman"/>
          <w:color w:val="000000"/>
          <w:sz w:val="24"/>
          <w:szCs w:val="24"/>
        </w:rPr>
        <w:t>ID</w:t>
      </w:r>
      <w:r w:rsidRPr="00F33163">
        <w:rPr>
          <w:rFonts w:ascii="Times New Roman" w:hAnsi="Times New Roman"/>
          <w:color w:val="000000"/>
          <w:sz w:val="24"/>
          <w:szCs w:val="24"/>
          <w:lang w:val="ru-RU"/>
        </w:rPr>
        <w:t xml:space="preserve"> 2538960)</w:t>
      </w:r>
    </w:p>
    <w:p w14:paraId="144A3A0F" w14:textId="77777777" w:rsidR="00293F16" w:rsidRPr="00F33163" w:rsidRDefault="00293F16">
      <w:pPr>
        <w:spacing w:after="0"/>
        <w:ind w:left="120"/>
        <w:jc w:val="center"/>
        <w:rPr>
          <w:sz w:val="24"/>
          <w:szCs w:val="24"/>
          <w:lang w:val="ru-RU"/>
        </w:rPr>
      </w:pPr>
    </w:p>
    <w:p w14:paraId="7EA21960" w14:textId="77777777" w:rsidR="00293F16" w:rsidRPr="009D24A0" w:rsidRDefault="005A2879">
      <w:pPr>
        <w:spacing w:after="0" w:line="408" w:lineRule="auto"/>
        <w:ind w:left="120"/>
        <w:jc w:val="center"/>
        <w:rPr>
          <w:sz w:val="24"/>
          <w:szCs w:val="24"/>
          <w:lang w:val="ru-RU"/>
        </w:rPr>
      </w:pPr>
      <w:r w:rsidRPr="009D24A0">
        <w:rPr>
          <w:rFonts w:ascii="Times New Roman" w:hAnsi="Times New Roman"/>
          <w:b/>
          <w:color w:val="000000"/>
          <w:sz w:val="24"/>
          <w:szCs w:val="24"/>
          <w:lang w:val="ru-RU"/>
        </w:rPr>
        <w:t>учебного предмета «Иностранный (английский) язык»</w:t>
      </w:r>
    </w:p>
    <w:p w14:paraId="2BB48677" w14:textId="77777777" w:rsidR="00293F16" w:rsidRPr="009D24A0" w:rsidRDefault="005A2879">
      <w:pPr>
        <w:spacing w:after="0" w:line="408" w:lineRule="auto"/>
        <w:ind w:left="120"/>
        <w:jc w:val="center"/>
        <w:rPr>
          <w:sz w:val="24"/>
          <w:szCs w:val="24"/>
          <w:lang w:val="ru-RU"/>
        </w:rPr>
      </w:pPr>
      <w:r w:rsidRPr="009D24A0">
        <w:rPr>
          <w:rFonts w:ascii="Times New Roman" w:hAnsi="Times New Roman"/>
          <w:color w:val="000000"/>
          <w:sz w:val="24"/>
          <w:szCs w:val="24"/>
          <w:lang w:val="ru-RU"/>
        </w:rPr>
        <w:t xml:space="preserve">для обучающихся 10 </w:t>
      </w:r>
      <w:r w:rsidRPr="009D24A0">
        <w:rPr>
          <w:rFonts w:ascii="Calibri" w:hAnsi="Calibri"/>
          <w:color w:val="000000"/>
          <w:sz w:val="24"/>
          <w:szCs w:val="24"/>
          <w:lang w:val="ru-RU"/>
        </w:rPr>
        <w:t xml:space="preserve">– </w:t>
      </w:r>
      <w:r w:rsidRPr="009D24A0">
        <w:rPr>
          <w:rFonts w:ascii="Times New Roman" w:hAnsi="Times New Roman"/>
          <w:color w:val="000000"/>
          <w:sz w:val="24"/>
          <w:szCs w:val="24"/>
          <w:lang w:val="ru-RU"/>
        </w:rPr>
        <w:t xml:space="preserve">11 классов </w:t>
      </w:r>
    </w:p>
    <w:p w14:paraId="4797502F" w14:textId="77777777" w:rsidR="00293F16" w:rsidRPr="009D24A0" w:rsidRDefault="00293F16">
      <w:pPr>
        <w:spacing w:after="0"/>
        <w:ind w:left="120"/>
        <w:jc w:val="center"/>
        <w:rPr>
          <w:sz w:val="24"/>
          <w:szCs w:val="24"/>
          <w:lang w:val="ru-RU"/>
        </w:rPr>
      </w:pPr>
    </w:p>
    <w:p w14:paraId="12EBE375" w14:textId="77777777" w:rsidR="00293F16" w:rsidRPr="009D24A0" w:rsidRDefault="00293F16">
      <w:pPr>
        <w:spacing w:after="0"/>
        <w:ind w:left="120"/>
        <w:jc w:val="center"/>
        <w:rPr>
          <w:sz w:val="24"/>
          <w:szCs w:val="24"/>
          <w:lang w:val="ru-RU"/>
        </w:rPr>
      </w:pPr>
    </w:p>
    <w:p w14:paraId="7E81C4CF" w14:textId="77777777" w:rsidR="00293F16" w:rsidRPr="009D24A0" w:rsidRDefault="00293F16">
      <w:pPr>
        <w:spacing w:after="0"/>
        <w:ind w:left="120"/>
        <w:jc w:val="center"/>
        <w:rPr>
          <w:sz w:val="24"/>
          <w:szCs w:val="24"/>
          <w:lang w:val="ru-RU"/>
        </w:rPr>
      </w:pPr>
    </w:p>
    <w:p w14:paraId="53683A13" w14:textId="77777777" w:rsidR="00293F16" w:rsidRPr="009D24A0" w:rsidRDefault="00293F16">
      <w:pPr>
        <w:spacing w:after="0"/>
        <w:ind w:left="120"/>
        <w:jc w:val="center"/>
        <w:rPr>
          <w:sz w:val="24"/>
          <w:szCs w:val="24"/>
          <w:lang w:val="ru-RU"/>
        </w:rPr>
      </w:pPr>
    </w:p>
    <w:p w14:paraId="6088D4ED" w14:textId="77777777" w:rsidR="00293F16" w:rsidRPr="009D24A0" w:rsidRDefault="00293F16">
      <w:pPr>
        <w:spacing w:after="0"/>
        <w:ind w:left="120"/>
        <w:jc w:val="center"/>
        <w:rPr>
          <w:sz w:val="24"/>
          <w:szCs w:val="24"/>
          <w:lang w:val="ru-RU"/>
        </w:rPr>
      </w:pPr>
    </w:p>
    <w:p w14:paraId="7C5D62C2" w14:textId="77777777" w:rsidR="00293F16" w:rsidRPr="009D24A0" w:rsidRDefault="00293F16">
      <w:pPr>
        <w:spacing w:after="0"/>
        <w:ind w:left="120"/>
        <w:jc w:val="center"/>
        <w:rPr>
          <w:sz w:val="24"/>
          <w:szCs w:val="24"/>
          <w:lang w:val="ru-RU"/>
        </w:rPr>
      </w:pPr>
    </w:p>
    <w:p w14:paraId="25A2A470" w14:textId="77777777" w:rsidR="00293F16" w:rsidRPr="009D24A0" w:rsidRDefault="00293F16">
      <w:pPr>
        <w:spacing w:after="0"/>
        <w:ind w:left="120"/>
        <w:jc w:val="center"/>
        <w:rPr>
          <w:sz w:val="24"/>
          <w:szCs w:val="24"/>
          <w:lang w:val="ru-RU"/>
        </w:rPr>
      </w:pPr>
    </w:p>
    <w:p w14:paraId="6B8B2F2E" w14:textId="77777777" w:rsidR="00293F16" w:rsidRPr="009D24A0" w:rsidRDefault="00293F16">
      <w:pPr>
        <w:spacing w:after="0"/>
        <w:ind w:left="120"/>
        <w:jc w:val="center"/>
        <w:rPr>
          <w:sz w:val="24"/>
          <w:szCs w:val="24"/>
          <w:lang w:val="ru-RU"/>
        </w:rPr>
      </w:pPr>
    </w:p>
    <w:p w14:paraId="559DF763" w14:textId="77777777" w:rsidR="00293F16" w:rsidRPr="009D24A0" w:rsidRDefault="00293F16">
      <w:pPr>
        <w:spacing w:after="0"/>
        <w:ind w:left="120"/>
        <w:jc w:val="center"/>
        <w:rPr>
          <w:sz w:val="24"/>
          <w:szCs w:val="24"/>
          <w:lang w:val="ru-RU"/>
        </w:rPr>
      </w:pPr>
    </w:p>
    <w:p w14:paraId="28287E96" w14:textId="77777777" w:rsidR="00293F16" w:rsidRPr="009D24A0" w:rsidRDefault="00293F16">
      <w:pPr>
        <w:spacing w:after="0"/>
        <w:ind w:left="120"/>
        <w:jc w:val="center"/>
        <w:rPr>
          <w:sz w:val="24"/>
          <w:szCs w:val="24"/>
          <w:lang w:val="ru-RU"/>
        </w:rPr>
      </w:pPr>
    </w:p>
    <w:p w14:paraId="348D105E" w14:textId="77777777" w:rsidR="00293F16" w:rsidRPr="009D24A0" w:rsidRDefault="00293F16">
      <w:pPr>
        <w:spacing w:after="0"/>
        <w:ind w:left="120"/>
        <w:jc w:val="center"/>
        <w:rPr>
          <w:sz w:val="24"/>
          <w:szCs w:val="24"/>
          <w:lang w:val="ru-RU"/>
        </w:rPr>
      </w:pPr>
    </w:p>
    <w:p w14:paraId="12EA7C4C" w14:textId="77777777" w:rsidR="009D24A0" w:rsidRPr="009D24A0" w:rsidRDefault="009D24A0" w:rsidP="00157EEC">
      <w:pPr>
        <w:spacing w:after="0"/>
        <w:rPr>
          <w:sz w:val="24"/>
          <w:szCs w:val="24"/>
          <w:lang w:val="ru-RU"/>
        </w:rPr>
      </w:pPr>
    </w:p>
    <w:p w14:paraId="48AF1D04" w14:textId="77777777" w:rsidR="00293F16" w:rsidRPr="009D24A0" w:rsidRDefault="005A2879">
      <w:pPr>
        <w:spacing w:after="0"/>
        <w:ind w:left="120"/>
        <w:jc w:val="center"/>
        <w:rPr>
          <w:sz w:val="24"/>
          <w:szCs w:val="24"/>
          <w:lang w:val="ru-RU"/>
        </w:rPr>
      </w:pPr>
      <w:r w:rsidRPr="009D24A0">
        <w:rPr>
          <w:rFonts w:ascii="Times New Roman" w:hAnsi="Times New Roman"/>
          <w:color w:val="000000"/>
          <w:sz w:val="24"/>
          <w:szCs w:val="24"/>
          <w:lang w:val="ru-RU"/>
        </w:rPr>
        <w:t>​</w:t>
      </w:r>
      <w:bookmarkStart w:id="1" w:name="09d4a8bd-a740-4b68-9a91-e6e2a21f2842"/>
      <w:r w:rsidRPr="009D24A0">
        <w:rPr>
          <w:rFonts w:ascii="Times New Roman" w:hAnsi="Times New Roman"/>
          <w:b/>
          <w:color w:val="000000"/>
          <w:sz w:val="24"/>
          <w:szCs w:val="24"/>
          <w:lang w:val="ru-RU"/>
        </w:rPr>
        <w:t>Берт-Даг, 2023</w:t>
      </w:r>
      <w:bookmarkEnd w:id="1"/>
      <w:r w:rsidRPr="009D24A0">
        <w:rPr>
          <w:rFonts w:ascii="Times New Roman" w:hAnsi="Times New Roman"/>
          <w:b/>
          <w:color w:val="000000"/>
          <w:sz w:val="24"/>
          <w:szCs w:val="24"/>
          <w:lang w:val="ru-RU"/>
        </w:rPr>
        <w:t xml:space="preserve">‌ </w:t>
      </w:r>
      <w:bookmarkStart w:id="2" w:name="77cc5032-9da0-44ec-8377-34a5a5a99395"/>
      <w:r w:rsidRPr="009D24A0">
        <w:rPr>
          <w:rFonts w:ascii="Times New Roman" w:hAnsi="Times New Roman"/>
          <w:b/>
          <w:color w:val="000000"/>
          <w:sz w:val="24"/>
          <w:szCs w:val="24"/>
          <w:lang w:val="ru-RU"/>
        </w:rPr>
        <w:t>год.</w:t>
      </w:r>
      <w:bookmarkEnd w:id="2"/>
      <w:r w:rsidRPr="009D24A0">
        <w:rPr>
          <w:rFonts w:ascii="Times New Roman" w:hAnsi="Times New Roman"/>
          <w:b/>
          <w:color w:val="000000"/>
          <w:sz w:val="24"/>
          <w:szCs w:val="24"/>
          <w:lang w:val="ru-RU"/>
        </w:rPr>
        <w:t>‌</w:t>
      </w:r>
      <w:r w:rsidRPr="009D24A0">
        <w:rPr>
          <w:rFonts w:ascii="Times New Roman" w:hAnsi="Times New Roman"/>
          <w:color w:val="000000"/>
          <w:sz w:val="24"/>
          <w:szCs w:val="24"/>
          <w:lang w:val="ru-RU"/>
        </w:rPr>
        <w:t>​</w:t>
      </w:r>
    </w:p>
    <w:p w14:paraId="00F8FF25" w14:textId="77777777" w:rsidR="00293F16" w:rsidRPr="00180FD4" w:rsidRDefault="005A2879" w:rsidP="00180FD4">
      <w:pPr>
        <w:spacing w:after="0" w:line="240" w:lineRule="auto"/>
        <w:ind w:firstLine="709"/>
        <w:contextualSpacing/>
        <w:jc w:val="center"/>
        <w:rPr>
          <w:rFonts w:ascii="Times New Roman" w:hAnsi="Times New Roman" w:cs="Times New Roman"/>
          <w:sz w:val="24"/>
          <w:szCs w:val="24"/>
          <w:lang w:val="ru-RU"/>
        </w:rPr>
      </w:pPr>
      <w:bookmarkStart w:id="3" w:name="block-18970758"/>
      <w:bookmarkEnd w:id="0"/>
      <w:r w:rsidRPr="00180FD4">
        <w:rPr>
          <w:rFonts w:ascii="Times New Roman" w:hAnsi="Times New Roman" w:cs="Times New Roman"/>
          <w:b/>
          <w:color w:val="000000"/>
          <w:sz w:val="24"/>
          <w:szCs w:val="24"/>
          <w:lang w:val="ru-RU"/>
        </w:rPr>
        <w:lastRenderedPageBreak/>
        <w:t>ПОЯСНИТЕЛЬНАЯ ЗАПИСКА</w:t>
      </w:r>
    </w:p>
    <w:p w14:paraId="6B60D60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Программа по английскому языку (базовый уровень) на уровне среднего общего образования разработана на основе ФГОС СОО.</w:t>
      </w:r>
    </w:p>
    <w:p w14:paraId="7CFEBA9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14:paraId="5349B46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4D99F8F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26F185C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1AA71AC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17BA6609"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64E92DC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pacing w:val="2"/>
          <w:sz w:val="24"/>
          <w:szCs w:val="24"/>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w:t>
      </w:r>
      <w:r w:rsidRPr="00180FD4">
        <w:rPr>
          <w:rFonts w:ascii="Times New Roman" w:hAnsi="Times New Roman" w:cs="Times New Roman"/>
          <w:color w:val="000000"/>
          <w:spacing w:val="2"/>
          <w:sz w:val="24"/>
          <w:szCs w:val="24"/>
          <w:lang w:val="ru-RU"/>
        </w:rPr>
        <w:lastRenderedPageBreak/>
        <w:t xml:space="preserve">стратегическим интересам России в эпоху </w:t>
      </w:r>
      <w:proofErr w:type="spellStart"/>
      <w:r w:rsidRPr="00180FD4">
        <w:rPr>
          <w:rFonts w:ascii="Times New Roman" w:hAnsi="Times New Roman" w:cs="Times New Roman"/>
          <w:color w:val="000000"/>
          <w:spacing w:val="2"/>
          <w:sz w:val="24"/>
          <w:szCs w:val="24"/>
          <w:lang w:val="ru-RU"/>
        </w:rPr>
        <w:t>постглобализации</w:t>
      </w:r>
      <w:proofErr w:type="spellEnd"/>
      <w:r w:rsidRPr="00180FD4">
        <w:rPr>
          <w:rFonts w:ascii="Times New Roman" w:hAnsi="Times New Roman" w:cs="Times New Roman"/>
          <w:color w:val="000000"/>
          <w:spacing w:val="2"/>
          <w:sz w:val="24"/>
          <w:szCs w:val="24"/>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608E023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предмету.</w:t>
      </w:r>
    </w:p>
    <w:p w14:paraId="42F7A011"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30C48CD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7F5BAD5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14:paraId="7B165E1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24237C2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005DE29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2CCB9F11"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1AA2169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14:paraId="57493E5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w:t>
      </w:r>
      <w:r w:rsidRPr="00180FD4">
        <w:rPr>
          <w:rFonts w:ascii="Times New Roman" w:hAnsi="Times New Roman" w:cs="Times New Roman"/>
          <w:color w:val="000000"/>
          <w:sz w:val="24"/>
          <w:szCs w:val="24"/>
          <w:lang w:val="ru-RU"/>
        </w:rPr>
        <w:lastRenderedPageBreak/>
        <w:t>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2FE8DB1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14:paraId="132981C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w:t>
      </w:r>
      <w:bookmarkStart w:id="4" w:name="b1cb9ba3-8936-440c-ac0f-95944fbe2f65"/>
      <w:r w:rsidRPr="00180FD4">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4"/>
      <w:r w:rsidRPr="00180FD4">
        <w:rPr>
          <w:rFonts w:ascii="Times New Roman" w:hAnsi="Times New Roman" w:cs="Times New Roman"/>
          <w:color w:val="000000"/>
          <w:sz w:val="24"/>
          <w:szCs w:val="24"/>
          <w:lang w:val="ru-RU"/>
        </w:rPr>
        <w:t>‌‌</w:t>
      </w:r>
    </w:p>
    <w:p w14:paraId="3A65991F" w14:textId="77777777" w:rsidR="00293F16" w:rsidRPr="00180FD4" w:rsidRDefault="00293F16" w:rsidP="00180FD4">
      <w:pPr>
        <w:spacing w:after="0" w:line="240" w:lineRule="auto"/>
        <w:ind w:firstLine="709"/>
        <w:contextualSpacing/>
        <w:rPr>
          <w:rFonts w:ascii="Times New Roman" w:hAnsi="Times New Roman" w:cs="Times New Roman"/>
          <w:sz w:val="24"/>
          <w:szCs w:val="24"/>
          <w:lang w:val="ru-RU"/>
        </w:rPr>
        <w:sectPr w:rsidR="00293F16" w:rsidRPr="00180FD4">
          <w:pgSz w:w="11906" w:h="16383"/>
          <w:pgMar w:top="1134" w:right="850" w:bottom="1134" w:left="1701" w:header="720" w:footer="720" w:gutter="0"/>
          <w:cols w:space="720"/>
        </w:sectPr>
      </w:pPr>
    </w:p>
    <w:p w14:paraId="66B01992" w14:textId="77777777" w:rsidR="00293F16" w:rsidRPr="00180FD4" w:rsidRDefault="005A2879" w:rsidP="00180FD4">
      <w:pPr>
        <w:spacing w:after="0" w:line="240" w:lineRule="auto"/>
        <w:ind w:firstLine="709"/>
        <w:contextualSpacing/>
        <w:jc w:val="center"/>
        <w:rPr>
          <w:rFonts w:ascii="Times New Roman" w:hAnsi="Times New Roman" w:cs="Times New Roman"/>
          <w:sz w:val="24"/>
          <w:szCs w:val="24"/>
          <w:lang w:val="ru-RU"/>
        </w:rPr>
      </w:pPr>
      <w:bookmarkStart w:id="5" w:name="block-18970760"/>
      <w:bookmarkEnd w:id="3"/>
      <w:r w:rsidRPr="00180FD4">
        <w:rPr>
          <w:rFonts w:ascii="Times New Roman" w:hAnsi="Times New Roman" w:cs="Times New Roman"/>
          <w:b/>
          <w:color w:val="000000"/>
          <w:sz w:val="24"/>
          <w:szCs w:val="24"/>
          <w:lang w:val="ru-RU"/>
        </w:rPr>
        <w:t>СОДЕРЖАНИЕ ОБУЧЕНИЯ</w:t>
      </w:r>
    </w:p>
    <w:p w14:paraId="0CD1D1AE" w14:textId="77777777" w:rsidR="00293F16" w:rsidRPr="00180FD4" w:rsidRDefault="00293F16" w:rsidP="00180FD4">
      <w:pPr>
        <w:spacing w:after="0" w:line="240" w:lineRule="auto"/>
        <w:ind w:firstLine="709"/>
        <w:contextualSpacing/>
        <w:jc w:val="both"/>
        <w:rPr>
          <w:rFonts w:ascii="Times New Roman" w:hAnsi="Times New Roman" w:cs="Times New Roman"/>
          <w:sz w:val="24"/>
          <w:szCs w:val="24"/>
          <w:lang w:val="ru-RU"/>
        </w:rPr>
      </w:pPr>
    </w:p>
    <w:p w14:paraId="6865B94E" w14:textId="77777777" w:rsidR="00293F16" w:rsidRPr="00180FD4" w:rsidRDefault="005A2879" w:rsidP="00180FD4">
      <w:pPr>
        <w:spacing w:after="0" w:line="240" w:lineRule="auto"/>
        <w:ind w:firstLine="709"/>
        <w:contextualSpacing/>
        <w:jc w:val="center"/>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10 КЛАСС</w:t>
      </w:r>
    </w:p>
    <w:p w14:paraId="2182CEE9"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Коммуникативные умения</w:t>
      </w:r>
    </w:p>
    <w:p w14:paraId="324897D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25F6BD3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14:paraId="05C6EA1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Внешность и характеристика человека, литературного персонажа. </w:t>
      </w:r>
    </w:p>
    <w:p w14:paraId="3B0E28E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14:paraId="2944E00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14:paraId="5252E41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14:paraId="510498F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Молодёжь в современном обществе. Досуг молодёжи: чтение, кино, театр, музыка, музеи, Интернет, компьютерные игры. Любовь и дружба.</w:t>
      </w:r>
    </w:p>
    <w:p w14:paraId="386C794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Покупки: одежда, обувь и продукты питания. Карманные деньги. Молодёжная мода. </w:t>
      </w:r>
    </w:p>
    <w:p w14:paraId="3475217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Туризм. Виды отдыха. Путешествия по России и зарубежным странам.</w:t>
      </w:r>
    </w:p>
    <w:p w14:paraId="0C926E9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Проблемы экологии. Защита окружающей среды. Стихийные бедствия.</w:t>
      </w:r>
    </w:p>
    <w:p w14:paraId="68A9307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Условия проживания в городской/сельской местности.</w:t>
      </w:r>
    </w:p>
    <w:p w14:paraId="3DB5BD2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p w14:paraId="0026F65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71C5014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2DCFF2C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i/>
          <w:color w:val="000000"/>
          <w:sz w:val="24"/>
          <w:szCs w:val="24"/>
          <w:lang w:val="ru-RU"/>
        </w:rPr>
        <w:t>Говорение</w:t>
      </w:r>
    </w:p>
    <w:p w14:paraId="1DA2155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Развитие коммуникативных умений </w:t>
      </w:r>
      <w:r w:rsidRPr="00180FD4">
        <w:rPr>
          <w:rFonts w:ascii="Times New Roman" w:hAnsi="Times New Roman" w:cs="Times New Roman"/>
          <w:color w:val="000000"/>
          <w:sz w:val="24"/>
          <w:szCs w:val="24"/>
          <w:u w:val="single"/>
          <w:lang w:val="ru-RU"/>
        </w:rPr>
        <w:t>диалогической речи</w:t>
      </w:r>
      <w:r w:rsidRPr="00180FD4">
        <w:rPr>
          <w:rFonts w:ascii="Times New Roman" w:hAnsi="Times New Roman" w:cs="Times New Roman"/>
          <w:color w:val="000000"/>
          <w:sz w:val="24"/>
          <w:szCs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14:paraId="6E1A4C6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lastRenderedPageBreak/>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14:paraId="01F2E1E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14:paraId="5DD1B2A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50BEEEE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14:paraId="47DF328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14:paraId="58A1A05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Объём диалога – 8 реплик со стороны каждого собеседника. </w:t>
      </w:r>
    </w:p>
    <w:p w14:paraId="4B90C76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Развитие коммуникативных умений </w:t>
      </w:r>
      <w:r w:rsidRPr="00180FD4">
        <w:rPr>
          <w:rFonts w:ascii="Times New Roman" w:hAnsi="Times New Roman" w:cs="Times New Roman"/>
          <w:color w:val="000000"/>
          <w:sz w:val="24"/>
          <w:szCs w:val="24"/>
          <w:u w:val="single"/>
          <w:lang w:val="ru-RU"/>
        </w:rPr>
        <w:t>монологической речи</w:t>
      </w:r>
      <w:r w:rsidRPr="00180FD4">
        <w:rPr>
          <w:rFonts w:ascii="Times New Roman" w:hAnsi="Times New Roman" w:cs="Times New Roman"/>
          <w:color w:val="000000"/>
          <w:sz w:val="24"/>
          <w:szCs w:val="24"/>
          <w:lang w:val="ru-RU"/>
        </w:rPr>
        <w:t xml:space="preserve"> на базе умений, сформированных на уровне основного общего образования: </w:t>
      </w:r>
    </w:p>
    <w:p w14:paraId="0C3F85A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14:paraId="7BF818F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14:paraId="77E26A6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повествование/сообщение; </w:t>
      </w:r>
    </w:p>
    <w:p w14:paraId="44191E47"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рассуждение;</w:t>
      </w:r>
    </w:p>
    <w:p w14:paraId="12AB656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14:paraId="545F0C6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устное представление (презентация) результатов выполненной проектной работы.</w:t>
      </w:r>
    </w:p>
    <w:p w14:paraId="5D6C4E7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1F0A42A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Объём монологического высказывания – до 14 фраз.</w:t>
      </w:r>
    </w:p>
    <w:p w14:paraId="67AB04C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i/>
          <w:color w:val="000000"/>
          <w:sz w:val="24"/>
          <w:szCs w:val="24"/>
          <w:lang w:val="ru-RU"/>
        </w:rPr>
        <w:t>Аудирование</w:t>
      </w:r>
    </w:p>
    <w:p w14:paraId="26E46FB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14:paraId="249F66C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12368DD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lastRenderedPageBreak/>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51ECA87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7F07562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Время звучания текста/текстов для аудирования – до 2,5 минуты.</w:t>
      </w:r>
    </w:p>
    <w:p w14:paraId="5782466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i/>
          <w:color w:val="000000"/>
          <w:sz w:val="24"/>
          <w:szCs w:val="24"/>
          <w:lang w:val="ru-RU"/>
        </w:rPr>
        <w:t>Смысловое чтение</w:t>
      </w:r>
    </w:p>
    <w:p w14:paraId="3BD4BF7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14:paraId="6BC1A8A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14:paraId="7F6FA42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14:paraId="78FA0AE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14:paraId="2B81B89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Чтение </w:t>
      </w:r>
      <w:proofErr w:type="spellStart"/>
      <w:r w:rsidRPr="00180FD4">
        <w:rPr>
          <w:rFonts w:ascii="Times New Roman" w:hAnsi="Times New Roman" w:cs="Times New Roman"/>
          <w:color w:val="000000"/>
          <w:sz w:val="24"/>
          <w:szCs w:val="24"/>
          <w:lang w:val="ru-RU"/>
        </w:rPr>
        <w:t>несплошных</w:t>
      </w:r>
      <w:proofErr w:type="spellEnd"/>
      <w:r w:rsidRPr="00180FD4">
        <w:rPr>
          <w:rFonts w:ascii="Times New Roman" w:hAnsi="Times New Roman" w:cs="Times New Roman"/>
          <w:color w:val="000000"/>
          <w:sz w:val="24"/>
          <w:szCs w:val="24"/>
          <w:lang w:val="ru-RU"/>
        </w:rPr>
        <w:t xml:space="preserve"> текстов (таблиц, диаграмм, графиков и другие) и понимание представленной в них информации. </w:t>
      </w:r>
    </w:p>
    <w:p w14:paraId="2A93E70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0713C84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Объём текста/текстов для чтения – 500–700 слов.</w:t>
      </w:r>
    </w:p>
    <w:p w14:paraId="1CF6E42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i/>
          <w:color w:val="000000"/>
          <w:sz w:val="24"/>
          <w:szCs w:val="24"/>
          <w:lang w:val="ru-RU"/>
        </w:rPr>
        <w:t>Письменная речь</w:t>
      </w:r>
    </w:p>
    <w:p w14:paraId="469B3A8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Развитие умений письменной речи на базе умений, сформированных на уровне основного общего образования:</w:t>
      </w:r>
    </w:p>
    <w:p w14:paraId="4C222EA1"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14:paraId="5663B68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написание резюме (</w:t>
      </w:r>
      <w:r w:rsidRPr="00180FD4">
        <w:rPr>
          <w:rFonts w:ascii="Times New Roman" w:hAnsi="Times New Roman" w:cs="Times New Roman"/>
          <w:color w:val="000000"/>
          <w:sz w:val="24"/>
          <w:szCs w:val="24"/>
        </w:rPr>
        <w:t>CV</w:t>
      </w:r>
      <w:r w:rsidRPr="00180FD4">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14:paraId="4A5EED7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36C857C1"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14:paraId="3EDB4E1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lastRenderedPageBreak/>
        <w:t xml:space="preserve">заполнение таблицы: краткая фиксация содержания, прочитанного/ прослушанного текста или дополнение информации в таблице; </w:t>
      </w:r>
    </w:p>
    <w:p w14:paraId="7E4EE2E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150 слов.</w:t>
      </w:r>
    </w:p>
    <w:p w14:paraId="3363940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Языковые знания и навыки</w:t>
      </w:r>
    </w:p>
    <w:p w14:paraId="0E31CD59"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i/>
          <w:color w:val="000000"/>
          <w:sz w:val="24"/>
          <w:szCs w:val="24"/>
          <w:lang w:val="ru-RU"/>
        </w:rPr>
        <w:t>Фонетическая сторона речи</w:t>
      </w:r>
    </w:p>
    <w:p w14:paraId="279F80C9"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2D1C745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37A8E95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660D0C2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i/>
          <w:color w:val="000000"/>
          <w:sz w:val="24"/>
          <w:szCs w:val="24"/>
          <w:lang w:val="ru-RU"/>
        </w:rPr>
        <w:t>Орфография и пунктуация</w:t>
      </w:r>
    </w:p>
    <w:p w14:paraId="1D98ABB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Правильное написание изученных слов.</w:t>
      </w:r>
    </w:p>
    <w:p w14:paraId="0501042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14:paraId="1309BA4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773C8C7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68E5741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i/>
          <w:color w:val="000000"/>
          <w:sz w:val="24"/>
          <w:szCs w:val="24"/>
          <w:lang w:val="ru-RU"/>
        </w:rPr>
        <w:t>Лексическая сторона речи</w:t>
      </w:r>
    </w:p>
    <w:p w14:paraId="45A28AE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07B80B9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3AA0D4B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Основные способы словообразования: </w:t>
      </w:r>
    </w:p>
    <w:p w14:paraId="470CD01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аффиксация: </w:t>
      </w:r>
    </w:p>
    <w:p w14:paraId="5198B06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образование глаголов при помощи префиксов </w:t>
      </w:r>
      <w:r w:rsidRPr="00180FD4">
        <w:rPr>
          <w:rFonts w:ascii="Times New Roman" w:hAnsi="Times New Roman" w:cs="Times New Roman"/>
          <w:color w:val="000000"/>
          <w:sz w:val="24"/>
          <w:szCs w:val="24"/>
        </w:rPr>
        <w:t>dis</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mis</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re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over</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under</w:t>
      </w:r>
      <w:r w:rsidRPr="00180FD4">
        <w:rPr>
          <w:rFonts w:ascii="Times New Roman" w:hAnsi="Times New Roman" w:cs="Times New Roman"/>
          <w:color w:val="000000"/>
          <w:sz w:val="24"/>
          <w:szCs w:val="24"/>
          <w:lang w:val="ru-RU"/>
        </w:rPr>
        <w:t>- и суффикса -</w:t>
      </w:r>
      <w:proofErr w:type="spellStart"/>
      <w:r w:rsidRPr="00180FD4">
        <w:rPr>
          <w:rFonts w:ascii="Times New Roman" w:hAnsi="Times New Roman" w:cs="Times New Roman"/>
          <w:color w:val="000000"/>
          <w:sz w:val="24"/>
          <w:szCs w:val="24"/>
        </w:rPr>
        <w:t>ise</w:t>
      </w:r>
      <w:proofErr w:type="spellEnd"/>
      <w:r w:rsidRPr="00180FD4">
        <w:rPr>
          <w:rFonts w:ascii="Times New Roman" w:hAnsi="Times New Roman" w:cs="Times New Roman"/>
          <w:color w:val="000000"/>
          <w:sz w:val="24"/>
          <w:szCs w:val="24"/>
          <w:lang w:val="ru-RU"/>
        </w:rPr>
        <w:t>/-</w:t>
      </w:r>
      <w:proofErr w:type="spellStart"/>
      <w:r w:rsidRPr="00180FD4">
        <w:rPr>
          <w:rFonts w:ascii="Times New Roman" w:hAnsi="Times New Roman" w:cs="Times New Roman"/>
          <w:color w:val="000000"/>
          <w:sz w:val="24"/>
          <w:szCs w:val="24"/>
        </w:rPr>
        <w:t>ize</w:t>
      </w:r>
      <w:proofErr w:type="spellEnd"/>
      <w:r w:rsidRPr="00180FD4">
        <w:rPr>
          <w:rFonts w:ascii="Times New Roman" w:hAnsi="Times New Roman" w:cs="Times New Roman"/>
          <w:color w:val="000000"/>
          <w:sz w:val="24"/>
          <w:szCs w:val="24"/>
          <w:lang w:val="ru-RU"/>
        </w:rPr>
        <w:t xml:space="preserve">; </w:t>
      </w:r>
    </w:p>
    <w:p w14:paraId="69B3CD9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образование имён существительных при помощи префиксов </w:t>
      </w:r>
      <w:r w:rsidRPr="00180FD4">
        <w:rPr>
          <w:rFonts w:ascii="Times New Roman" w:hAnsi="Times New Roman" w:cs="Times New Roman"/>
          <w:color w:val="000000"/>
          <w:sz w:val="24"/>
          <w:szCs w:val="24"/>
        </w:rPr>
        <w:t>un</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in</w:t>
      </w:r>
      <w:r w:rsidRPr="00180FD4">
        <w:rPr>
          <w:rFonts w:ascii="Times New Roman" w:hAnsi="Times New Roman" w:cs="Times New Roman"/>
          <w:color w:val="000000"/>
          <w:sz w:val="24"/>
          <w:szCs w:val="24"/>
          <w:lang w:val="ru-RU"/>
        </w:rPr>
        <w:t>-/</w:t>
      </w:r>
      <w:proofErr w:type="spellStart"/>
      <w:r w:rsidRPr="00180FD4">
        <w:rPr>
          <w:rFonts w:ascii="Times New Roman" w:hAnsi="Times New Roman" w:cs="Times New Roman"/>
          <w:color w:val="000000"/>
          <w:sz w:val="24"/>
          <w:szCs w:val="24"/>
        </w:rPr>
        <w:t>im</w:t>
      </w:r>
      <w:proofErr w:type="spellEnd"/>
      <w:r w:rsidRPr="00180FD4">
        <w:rPr>
          <w:rFonts w:ascii="Times New Roman" w:hAnsi="Times New Roman" w:cs="Times New Roman"/>
          <w:color w:val="000000"/>
          <w:sz w:val="24"/>
          <w:szCs w:val="24"/>
          <w:lang w:val="ru-RU"/>
        </w:rPr>
        <w:t>- и суффиксов -</w:t>
      </w:r>
      <w:proofErr w:type="spellStart"/>
      <w:r w:rsidRPr="00180FD4">
        <w:rPr>
          <w:rFonts w:ascii="Times New Roman" w:hAnsi="Times New Roman" w:cs="Times New Roman"/>
          <w:color w:val="000000"/>
          <w:sz w:val="24"/>
          <w:szCs w:val="24"/>
        </w:rPr>
        <w:t>ance</w:t>
      </w:r>
      <w:proofErr w:type="spellEnd"/>
      <w:r w:rsidRPr="00180FD4">
        <w:rPr>
          <w:rFonts w:ascii="Times New Roman" w:hAnsi="Times New Roman" w:cs="Times New Roman"/>
          <w:color w:val="000000"/>
          <w:sz w:val="24"/>
          <w:szCs w:val="24"/>
          <w:lang w:val="ru-RU"/>
        </w:rPr>
        <w:t>/-</w:t>
      </w:r>
      <w:proofErr w:type="spellStart"/>
      <w:r w:rsidRPr="00180FD4">
        <w:rPr>
          <w:rFonts w:ascii="Times New Roman" w:hAnsi="Times New Roman" w:cs="Times New Roman"/>
          <w:color w:val="000000"/>
          <w:sz w:val="24"/>
          <w:szCs w:val="24"/>
        </w:rPr>
        <w:t>ence</w:t>
      </w:r>
      <w:proofErr w:type="spellEnd"/>
      <w:r w:rsidRPr="00180FD4">
        <w:rPr>
          <w:rFonts w:ascii="Times New Roman" w:hAnsi="Times New Roman" w:cs="Times New Roman"/>
          <w:color w:val="000000"/>
          <w:sz w:val="24"/>
          <w:szCs w:val="24"/>
          <w:lang w:val="ru-RU"/>
        </w:rPr>
        <w:t>, -</w:t>
      </w:r>
      <w:r w:rsidRPr="00180FD4">
        <w:rPr>
          <w:rFonts w:ascii="Times New Roman" w:hAnsi="Times New Roman" w:cs="Times New Roman"/>
          <w:color w:val="000000"/>
          <w:sz w:val="24"/>
          <w:szCs w:val="24"/>
        </w:rPr>
        <w:t>er</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or</w:t>
      </w:r>
      <w:r w:rsidRPr="00180FD4">
        <w:rPr>
          <w:rFonts w:ascii="Times New Roman" w:hAnsi="Times New Roman" w:cs="Times New Roman"/>
          <w:color w:val="000000"/>
          <w:sz w:val="24"/>
          <w:szCs w:val="24"/>
          <w:lang w:val="ru-RU"/>
        </w:rPr>
        <w:t>, -</w:t>
      </w:r>
      <w:proofErr w:type="spellStart"/>
      <w:r w:rsidRPr="00180FD4">
        <w:rPr>
          <w:rFonts w:ascii="Times New Roman" w:hAnsi="Times New Roman" w:cs="Times New Roman"/>
          <w:color w:val="000000"/>
          <w:sz w:val="24"/>
          <w:szCs w:val="24"/>
        </w:rPr>
        <w:t>ing</w:t>
      </w:r>
      <w:proofErr w:type="spellEnd"/>
      <w:r w:rsidRPr="00180FD4">
        <w:rPr>
          <w:rFonts w:ascii="Times New Roman" w:hAnsi="Times New Roman" w:cs="Times New Roman"/>
          <w:color w:val="000000"/>
          <w:sz w:val="24"/>
          <w:szCs w:val="24"/>
          <w:lang w:val="ru-RU"/>
        </w:rPr>
        <w:t>, -</w:t>
      </w:r>
      <w:proofErr w:type="spellStart"/>
      <w:r w:rsidRPr="00180FD4">
        <w:rPr>
          <w:rFonts w:ascii="Times New Roman" w:hAnsi="Times New Roman" w:cs="Times New Roman"/>
          <w:color w:val="000000"/>
          <w:sz w:val="24"/>
          <w:szCs w:val="24"/>
        </w:rPr>
        <w:t>ist</w:t>
      </w:r>
      <w:proofErr w:type="spellEnd"/>
      <w:r w:rsidRPr="00180FD4">
        <w:rPr>
          <w:rFonts w:ascii="Times New Roman" w:hAnsi="Times New Roman" w:cs="Times New Roman"/>
          <w:color w:val="000000"/>
          <w:sz w:val="24"/>
          <w:szCs w:val="24"/>
          <w:lang w:val="ru-RU"/>
        </w:rPr>
        <w:t>, -</w:t>
      </w:r>
      <w:proofErr w:type="spellStart"/>
      <w:r w:rsidRPr="00180FD4">
        <w:rPr>
          <w:rFonts w:ascii="Times New Roman" w:hAnsi="Times New Roman" w:cs="Times New Roman"/>
          <w:color w:val="000000"/>
          <w:sz w:val="24"/>
          <w:szCs w:val="24"/>
        </w:rPr>
        <w:t>ity</w:t>
      </w:r>
      <w:proofErr w:type="spellEnd"/>
      <w:r w:rsidRPr="00180FD4">
        <w:rPr>
          <w:rFonts w:ascii="Times New Roman" w:hAnsi="Times New Roman" w:cs="Times New Roman"/>
          <w:color w:val="000000"/>
          <w:sz w:val="24"/>
          <w:szCs w:val="24"/>
          <w:lang w:val="ru-RU"/>
        </w:rPr>
        <w:t>, -</w:t>
      </w:r>
      <w:proofErr w:type="spellStart"/>
      <w:r w:rsidRPr="00180FD4">
        <w:rPr>
          <w:rFonts w:ascii="Times New Roman" w:hAnsi="Times New Roman" w:cs="Times New Roman"/>
          <w:color w:val="000000"/>
          <w:sz w:val="24"/>
          <w:szCs w:val="24"/>
        </w:rPr>
        <w:t>ment</w:t>
      </w:r>
      <w:proofErr w:type="spellEnd"/>
      <w:r w:rsidRPr="00180FD4">
        <w:rPr>
          <w:rFonts w:ascii="Times New Roman" w:hAnsi="Times New Roman" w:cs="Times New Roman"/>
          <w:color w:val="000000"/>
          <w:sz w:val="24"/>
          <w:szCs w:val="24"/>
          <w:lang w:val="ru-RU"/>
        </w:rPr>
        <w:t>, -</w:t>
      </w:r>
      <w:r w:rsidRPr="00180FD4">
        <w:rPr>
          <w:rFonts w:ascii="Times New Roman" w:hAnsi="Times New Roman" w:cs="Times New Roman"/>
          <w:color w:val="000000"/>
          <w:sz w:val="24"/>
          <w:szCs w:val="24"/>
        </w:rPr>
        <w:t>ness</w:t>
      </w:r>
      <w:r w:rsidRPr="00180FD4">
        <w:rPr>
          <w:rFonts w:ascii="Times New Roman" w:hAnsi="Times New Roman" w:cs="Times New Roman"/>
          <w:color w:val="000000"/>
          <w:sz w:val="24"/>
          <w:szCs w:val="24"/>
          <w:lang w:val="ru-RU"/>
        </w:rPr>
        <w:t>, -</w:t>
      </w:r>
      <w:proofErr w:type="spellStart"/>
      <w:r w:rsidRPr="00180FD4">
        <w:rPr>
          <w:rFonts w:ascii="Times New Roman" w:hAnsi="Times New Roman" w:cs="Times New Roman"/>
          <w:color w:val="000000"/>
          <w:sz w:val="24"/>
          <w:szCs w:val="24"/>
        </w:rPr>
        <w:t>sion</w:t>
      </w:r>
      <w:proofErr w:type="spellEnd"/>
      <w:r w:rsidRPr="00180FD4">
        <w:rPr>
          <w:rFonts w:ascii="Times New Roman" w:hAnsi="Times New Roman" w:cs="Times New Roman"/>
          <w:color w:val="000000"/>
          <w:sz w:val="24"/>
          <w:szCs w:val="24"/>
          <w:lang w:val="ru-RU"/>
        </w:rPr>
        <w:t>/-</w:t>
      </w:r>
      <w:proofErr w:type="spellStart"/>
      <w:r w:rsidRPr="00180FD4">
        <w:rPr>
          <w:rFonts w:ascii="Times New Roman" w:hAnsi="Times New Roman" w:cs="Times New Roman"/>
          <w:color w:val="000000"/>
          <w:sz w:val="24"/>
          <w:szCs w:val="24"/>
        </w:rPr>
        <w:t>tion</w:t>
      </w:r>
      <w:proofErr w:type="spellEnd"/>
      <w:r w:rsidRPr="00180FD4">
        <w:rPr>
          <w:rFonts w:ascii="Times New Roman" w:hAnsi="Times New Roman" w:cs="Times New Roman"/>
          <w:color w:val="000000"/>
          <w:sz w:val="24"/>
          <w:szCs w:val="24"/>
          <w:lang w:val="ru-RU"/>
        </w:rPr>
        <w:t>, -</w:t>
      </w:r>
      <w:r w:rsidRPr="00180FD4">
        <w:rPr>
          <w:rFonts w:ascii="Times New Roman" w:hAnsi="Times New Roman" w:cs="Times New Roman"/>
          <w:color w:val="000000"/>
          <w:sz w:val="24"/>
          <w:szCs w:val="24"/>
        </w:rPr>
        <w:t>ship</w:t>
      </w:r>
      <w:r w:rsidRPr="00180FD4">
        <w:rPr>
          <w:rFonts w:ascii="Times New Roman" w:hAnsi="Times New Roman" w:cs="Times New Roman"/>
          <w:color w:val="000000"/>
          <w:sz w:val="24"/>
          <w:szCs w:val="24"/>
          <w:lang w:val="ru-RU"/>
        </w:rPr>
        <w:t xml:space="preserve">; </w:t>
      </w:r>
    </w:p>
    <w:p w14:paraId="31E2C47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образование имён прилагательных при помощи префиксов </w:t>
      </w:r>
      <w:r w:rsidRPr="00180FD4">
        <w:rPr>
          <w:rFonts w:ascii="Times New Roman" w:hAnsi="Times New Roman" w:cs="Times New Roman"/>
          <w:color w:val="000000"/>
          <w:sz w:val="24"/>
          <w:szCs w:val="24"/>
        </w:rPr>
        <w:t>un</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in</w:t>
      </w:r>
      <w:r w:rsidRPr="00180FD4">
        <w:rPr>
          <w:rFonts w:ascii="Times New Roman" w:hAnsi="Times New Roman" w:cs="Times New Roman"/>
          <w:color w:val="000000"/>
          <w:sz w:val="24"/>
          <w:szCs w:val="24"/>
          <w:lang w:val="ru-RU"/>
        </w:rPr>
        <w:t>-/</w:t>
      </w:r>
      <w:proofErr w:type="spellStart"/>
      <w:r w:rsidRPr="00180FD4">
        <w:rPr>
          <w:rFonts w:ascii="Times New Roman" w:hAnsi="Times New Roman" w:cs="Times New Roman"/>
          <w:color w:val="000000"/>
          <w:sz w:val="24"/>
          <w:szCs w:val="24"/>
        </w:rPr>
        <w:t>im</w:t>
      </w:r>
      <w:proofErr w:type="spellEnd"/>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inter</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non</w:t>
      </w:r>
      <w:r w:rsidRPr="00180FD4">
        <w:rPr>
          <w:rFonts w:ascii="Times New Roman" w:hAnsi="Times New Roman" w:cs="Times New Roman"/>
          <w:color w:val="000000"/>
          <w:sz w:val="24"/>
          <w:szCs w:val="24"/>
          <w:lang w:val="ru-RU"/>
        </w:rPr>
        <w:t>- и суффиксов -</w:t>
      </w:r>
      <w:r w:rsidRPr="00180FD4">
        <w:rPr>
          <w:rFonts w:ascii="Times New Roman" w:hAnsi="Times New Roman" w:cs="Times New Roman"/>
          <w:color w:val="000000"/>
          <w:sz w:val="24"/>
          <w:szCs w:val="24"/>
        </w:rPr>
        <w:t>able</w:t>
      </w:r>
      <w:r w:rsidRPr="00180FD4">
        <w:rPr>
          <w:rFonts w:ascii="Times New Roman" w:hAnsi="Times New Roman" w:cs="Times New Roman"/>
          <w:color w:val="000000"/>
          <w:sz w:val="24"/>
          <w:szCs w:val="24"/>
          <w:lang w:val="ru-RU"/>
        </w:rPr>
        <w:t>/-</w:t>
      </w:r>
      <w:proofErr w:type="spellStart"/>
      <w:r w:rsidRPr="00180FD4">
        <w:rPr>
          <w:rFonts w:ascii="Times New Roman" w:hAnsi="Times New Roman" w:cs="Times New Roman"/>
          <w:color w:val="000000"/>
          <w:sz w:val="24"/>
          <w:szCs w:val="24"/>
        </w:rPr>
        <w:t>ible</w:t>
      </w:r>
      <w:proofErr w:type="spellEnd"/>
      <w:r w:rsidRPr="00180FD4">
        <w:rPr>
          <w:rFonts w:ascii="Times New Roman" w:hAnsi="Times New Roman" w:cs="Times New Roman"/>
          <w:color w:val="000000"/>
          <w:sz w:val="24"/>
          <w:szCs w:val="24"/>
          <w:lang w:val="ru-RU"/>
        </w:rPr>
        <w:t>, -</w:t>
      </w:r>
      <w:r w:rsidRPr="00180FD4">
        <w:rPr>
          <w:rFonts w:ascii="Times New Roman" w:hAnsi="Times New Roman" w:cs="Times New Roman"/>
          <w:color w:val="000000"/>
          <w:sz w:val="24"/>
          <w:szCs w:val="24"/>
        </w:rPr>
        <w:t>al</w:t>
      </w:r>
      <w:r w:rsidRPr="00180FD4">
        <w:rPr>
          <w:rFonts w:ascii="Times New Roman" w:hAnsi="Times New Roman" w:cs="Times New Roman"/>
          <w:color w:val="000000"/>
          <w:sz w:val="24"/>
          <w:szCs w:val="24"/>
          <w:lang w:val="ru-RU"/>
        </w:rPr>
        <w:t>, -</w:t>
      </w:r>
      <w:r w:rsidRPr="00180FD4">
        <w:rPr>
          <w:rFonts w:ascii="Times New Roman" w:hAnsi="Times New Roman" w:cs="Times New Roman"/>
          <w:color w:val="000000"/>
          <w:sz w:val="24"/>
          <w:szCs w:val="24"/>
        </w:rPr>
        <w:t>ed</w:t>
      </w:r>
      <w:r w:rsidRPr="00180FD4">
        <w:rPr>
          <w:rFonts w:ascii="Times New Roman" w:hAnsi="Times New Roman" w:cs="Times New Roman"/>
          <w:color w:val="000000"/>
          <w:sz w:val="24"/>
          <w:szCs w:val="24"/>
          <w:lang w:val="ru-RU"/>
        </w:rPr>
        <w:t>, -</w:t>
      </w:r>
      <w:r w:rsidRPr="00180FD4">
        <w:rPr>
          <w:rFonts w:ascii="Times New Roman" w:hAnsi="Times New Roman" w:cs="Times New Roman"/>
          <w:color w:val="000000"/>
          <w:sz w:val="24"/>
          <w:szCs w:val="24"/>
        </w:rPr>
        <w:t>ese</w:t>
      </w:r>
      <w:r w:rsidRPr="00180FD4">
        <w:rPr>
          <w:rFonts w:ascii="Times New Roman" w:hAnsi="Times New Roman" w:cs="Times New Roman"/>
          <w:color w:val="000000"/>
          <w:sz w:val="24"/>
          <w:szCs w:val="24"/>
          <w:lang w:val="ru-RU"/>
        </w:rPr>
        <w:t>, -</w:t>
      </w:r>
      <w:proofErr w:type="spellStart"/>
      <w:r w:rsidRPr="00180FD4">
        <w:rPr>
          <w:rFonts w:ascii="Times New Roman" w:hAnsi="Times New Roman" w:cs="Times New Roman"/>
          <w:color w:val="000000"/>
          <w:sz w:val="24"/>
          <w:szCs w:val="24"/>
        </w:rPr>
        <w:t>ful</w:t>
      </w:r>
      <w:proofErr w:type="spellEnd"/>
      <w:r w:rsidRPr="00180FD4">
        <w:rPr>
          <w:rFonts w:ascii="Times New Roman" w:hAnsi="Times New Roman" w:cs="Times New Roman"/>
          <w:color w:val="000000"/>
          <w:sz w:val="24"/>
          <w:szCs w:val="24"/>
          <w:lang w:val="ru-RU"/>
        </w:rPr>
        <w:t>, -</w:t>
      </w:r>
      <w:proofErr w:type="spellStart"/>
      <w:r w:rsidRPr="00180FD4">
        <w:rPr>
          <w:rFonts w:ascii="Times New Roman" w:hAnsi="Times New Roman" w:cs="Times New Roman"/>
          <w:color w:val="000000"/>
          <w:sz w:val="24"/>
          <w:szCs w:val="24"/>
        </w:rPr>
        <w:t>ian</w:t>
      </w:r>
      <w:proofErr w:type="spellEnd"/>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an</w:t>
      </w:r>
      <w:r w:rsidRPr="00180FD4">
        <w:rPr>
          <w:rFonts w:ascii="Times New Roman" w:hAnsi="Times New Roman" w:cs="Times New Roman"/>
          <w:color w:val="000000"/>
          <w:sz w:val="24"/>
          <w:szCs w:val="24"/>
          <w:lang w:val="ru-RU"/>
        </w:rPr>
        <w:t>, -</w:t>
      </w:r>
      <w:proofErr w:type="spellStart"/>
      <w:r w:rsidRPr="00180FD4">
        <w:rPr>
          <w:rFonts w:ascii="Times New Roman" w:hAnsi="Times New Roman" w:cs="Times New Roman"/>
          <w:color w:val="000000"/>
          <w:sz w:val="24"/>
          <w:szCs w:val="24"/>
        </w:rPr>
        <w:t>ing</w:t>
      </w:r>
      <w:proofErr w:type="spellEnd"/>
      <w:r w:rsidRPr="00180FD4">
        <w:rPr>
          <w:rFonts w:ascii="Times New Roman" w:hAnsi="Times New Roman" w:cs="Times New Roman"/>
          <w:color w:val="000000"/>
          <w:sz w:val="24"/>
          <w:szCs w:val="24"/>
          <w:lang w:val="ru-RU"/>
        </w:rPr>
        <w:t>, -</w:t>
      </w:r>
      <w:proofErr w:type="spellStart"/>
      <w:r w:rsidRPr="00180FD4">
        <w:rPr>
          <w:rFonts w:ascii="Times New Roman" w:hAnsi="Times New Roman" w:cs="Times New Roman"/>
          <w:color w:val="000000"/>
          <w:sz w:val="24"/>
          <w:szCs w:val="24"/>
        </w:rPr>
        <w:t>ish</w:t>
      </w:r>
      <w:proofErr w:type="spellEnd"/>
      <w:r w:rsidRPr="00180FD4">
        <w:rPr>
          <w:rFonts w:ascii="Times New Roman" w:hAnsi="Times New Roman" w:cs="Times New Roman"/>
          <w:color w:val="000000"/>
          <w:sz w:val="24"/>
          <w:szCs w:val="24"/>
          <w:lang w:val="ru-RU"/>
        </w:rPr>
        <w:t>, -</w:t>
      </w:r>
      <w:proofErr w:type="spellStart"/>
      <w:r w:rsidRPr="00180FD4">
        <w:rPr>
          <w:rFonts w:ascii="Times New Roman" w:hAnsi="Times New Roman" w:cs="Times New Roman"/>
          <w:color w:val="000000"/>
          <w:sz w:val="24"/>
          <w:szCs w:val="24"/>
        </w:rPr>
        <w:t>ive</w:t>
      </w:r>
      <w:proofErr w:type="spellEnd"/>
      <w:r w:rsidRPr="00180FD4">
        <w:rPr>
          <w:rFonts w:ascii="Times New Roman" w:hAnsi="Times New Roman" w:cs="Times New Roman"/>
          <w:color w:val="000000"/>
          <w:sz w:val="24"/>
          <w:szCs w:val="24"/>
          <w:lang w:val="ru-RU"/>
        </w:rPr>
        <w:t>, -</w:t>
      </w:r>
      <w:r w:rsidRPr="00180FD4">
        <w:rPr>
          <w:rFonts w:ascii="Times New Roman" w:hAnsi="Times New Roman" w:cs="Times New Roman"/>
          <w:color w:val="000000"/>
          <w:sz w:val="24"/>
          <w:szCs w:val="24"/>
        </w:rPr>
        <w:t>less</w:t>
      </w:r>
      <w:r w:rsidRPr="00180FD4">
        <w:rPr>
          <w:rFonts w:ascii="Times New Roman" w:hAnsi="Times New Roman" w:cs="Times New Roman"/>
          <w:color w:val="000000"/>
          <w:sz w:val="24"/>
          <w:szCs w:val="24"/>
          <w:lang w:val="ru-RU"/>
        </w:rPr>
        <w:t>, -</w:t>
      </w:r>
      <w:proofErr w:type="spellStart"/>
      <w:r w:rsidRPr="00180FD4">
        <w:rPr>
          <w:rFonts w:ascii="Times New Roman" w:hAnsi="Times New Roman" w:cs="Times New Roman"/>
          <w:color w:val="000000"/>
          <w:sz w:val="24"/>
          <w:szCs w:val="24"/>
        </w:rPr>
        <w:t>ly</w:t>
      </w:r>
      <w:proofErr w:type="spellEnd"/>
      <w:r w:rsidRPr="00180FD4">
        <w:rPr>
          <w:rFonts w:ascii="Times New Roman" w:hAnsi="Times New Roman" w:cs="Times New Roman"/>
          <w:color w:val="000000"/>
          <w:sz w:val="24"/>
          <w:szCs w:val="24"/>
          <w:lang w:val="ru-RU"/>
        </w:rPr>
        <w:t>, -</w:t>
      </w:r>
      <w:proofErr w:type="spellStart"/>
      <w:r w:rsidRPr="00180FD4">
        <w:rPr>
          <w:rFonts w:ascii="Times New Roman" w:hAnsi="Times New Roman" w:cs="Times New Roman"/>
          <w:color w:val="000000"/>
          <w:sz w:val="24"/>
          <w:szCs w:val="24"/>
        </w:rPr>
        <w:t>ous</w:t>
      </w:r>
      <w:proofErr w:type="spellEnd"/>
      <w:r w:rsidRPr="00180FD4">
        <w:rPr>
          <w:rFonts w:ascii="Times New Roman" w:hAnsi="Times New Roman" w:cs="Times New Roman"/>
          <w:color w:val="000000"/>
          <w:sz w:val="24"/>
          <w:szCs w:val="24"/>
          <w:lang w:val="ru-RU"/>
        </w:rPr>
        <w:t>, -</w:t>
      </w:r>
      <w:r w:rsidRPr="00180FD4">
        <w:rPr>
          <w:rFonts w:ascii="Times New Roman" w:hAnsi="Times New Roman" w:cs="Times New Roman"/>
          <w:color w:val="000000"/>
          <w:sz w:val="24"/>
          <w:szCs w:val="24"/>
        </w:rPr>
        <w:t>y</w:t>
      </w:r>
      <w:r w:rsidRPr="00180FD4">
        <w:rPr>
          <w:rFonts w:ascii="Times New Roman" w:hAnsi="Times New Roman" w:cs="Times New Roman"/>
          <w:color w:val="000000"/>
          <w:sz w:val="24"/>
          <w:szCs w:val="24"/>
          <w:lang w:val="ru-RU"/>
        </w:rPr>
        <w:t>;</w:t>
      </w:r>
    </w:p>
    <w:p w14:paraId="6398D6C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образование наречий при помощи префиксов </w:t>
      </w:r>
      <w:r w:rsidRPr="00180FD4">
        <w:rPr>
          <w:rFonts w:ascii="Times New Roman" w:hAnsi="Times New Roman" w:cs="Times New Roman"/>
          <w:color w:val="000000"/>
          <w:sz w:val="24"/>
          <w:szCs w:val="24"/>
        </w:rPr>
        <w:t>un</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in</w:t>
      </w:r>
      <w:r w:rsidRPr="00180FD4">
        <w:rPr>
          <w:rFonts w:ascii="Times New Roman" w:hAnsi="Times New Roman" w:cs="Times New Roman"/>
          <w:color w:val="000000"/>
          <w:sz w:val="24"/>
          <w:szCs w:val="24"/>
          <w:lang w:val="ru-RU"/>
        </w:rPr>
        <w:t>-/</w:t>
      </w:r>
      <w:proofErr w:type="spellStart"/>
      <w:r w:rsidRPr="00180FD4">
        <w:rPr>
          <w:rFonts w:ascii="Times New Roman" w:hAnsi="Times New Roman" w:cs="Times New Roman"/>
          <w:color w:val="000000"/>
          <w:sz w:val="24"/>
          <w:szCs w:val="24"/>
        </w:rPr>
        <w:t>im</w:t>
      </w:r>
      <w:proofErr w:type="spellEnd"/>
      <w:r w:rsidRPr="00180FD4">
        <w:rPr>
          <w:rFonts w:ascii="Times New Roman" w:hAnsi="Times New Roman" w:cs="Times New Roman"/>
          <w:color w:val="000000"/>
          <w:sz w:val="24"/>
          <w:szCs w:val="24"/>
          <w:lang w:val="ru-RU"/>
        </w:rPr>
        <w:t>- и суффикса -</w:t>
      </w:r>
      <w:proofErr w:type="spellStart"/>
      <w:r w:rsidRPr="00180FD4">
        <w:rPr>
          <w:rFonts w:ascii="Times New Roman" w:hAnsi="Times New Roman" w:cs="Times New Roman"/>
          <w:color w:val="000000"/>
          <w:sz w:val="24"/>
          <w:szCs w:val="24"/>
        </w:rPr>
        <w:t>ly</w:t>
      </w:r>
      <w:proofErr w:type="spellEnd"/>
      <w:r w:rsidRPr="00180FD4">
        <w:rPr>
          <w:rFonts w:ascii="Times New Roman" w:hAnsi="Times New Roman" w:cs="Times New Roman"/>
          <w:color w:val="000000"/>
          <w:sz w:val="24"/>
          <w:szCs w:val="24"/>
          <w:lang w:val="ru-RU"/>
        </w:rPr>
        <w:t xml:space="preserve">; </w:t>
      </w:r>
    </w:p>
    <w:p w14:paraId="7975B68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образование числительных при помощи суффиксов -</w:t>
      </w:r>
      <w:r w:rsidRPr="00180FD4">
        <w:rPr>
          <w:rFonts w:ascii="Times New Roman" w:hAnsi="Times New Roman" w:cs="Times New Roman"/>
          <w:color w:val="000000"/>
          <w:sz w:val="24"/>
          <w:szCs w:val="24"/>
        </w:rPr>
        <w:t>teen</w:t>
      </w:r>
      <w:r w:rsidRPr="00180FD4">
        <w:rPr>
          <w:rFonts w:ascii="Times New Roman" w:hAnsi="Times New Roman" w:cs="Times New Roman"/>
          <w:color w:val="000000"/>
          <w:sz w:val="24"/>
          <w:szCs w:val="24"/>
          <w:lang w:val="ru-RU"/>
        </w:rPr>
        <w:t>, -</w:t>
      </w:r>
      <w:r w:rsidRPr="00180FD4">
        <w:rPr>
          <w:rFonts w:ascii="Times New Roman" w:hAnsi="Times New Roman" w:cs="Times New Roman"/>
          <w:color w:val="000000"/>
          <w:sz w:val="24"/>
          <w:szCs w:val="24"/>
        </w:rPr>
        <w:t>ty</w:t>
      </w:r>
      <w:r w:rsidRPr="00180FD4">
        <w:rPr>
          <w:rFonts w:ascii="Times New Roman" w:hAnsi="Times New Roman" w:cs="Times New Roman"/>
          <w:color w:val="000000"/>
          <w:sz w:val="24"/>
          <w:szCs w:val="24"/>
          <w:lang w:val="ru-RU"/>
        </w:rPr>
        <w:t>, -</w:t>
      </w:r>
      <w:proofErr w:type="spellStart"/>
      <w:r w:rsidRPr="00180FD4">
        <w:rPr>
          <w:rFonts w:ascii="Times New Roman" w:hAnsi="Times New Roman" w:cs="Times New Roman"/>
          <w:color w:val="000000"/>
          <w:sz w:val="24"/>
          <w:szCs w:val="24"/>
        </w:rPr>
        <w:t>th</w:t>
      </w:r>
      <w:proofErr w:type="spellEnd"/>
      <w:r w:rsidRPr="00180FD4">
        <w:rPr>
          <w:rFonts w:ascii="Times New Roman" w:hAnsi="Times New Roman" w:cs="Times New Roman"/>
          <w:color w:val="000000"/>
          <w:sz w:val="24"/>
          <w:szCs w:val="24"/>
          <w:lang w:val="ru-RU"/>
        </w:rPr>
        <w:t>;</w:t>
      </w:r>
    </w:p>
    <w:p w14:paraId="33E7AE5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словосложение: </w:t>
      </w:r>
    </w:p>
    <w:p w14:paraId="5A17DEB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lastRenderedPageBreak/>
        <w:t>образование сложных существительных путём соединения основ существительных (</w:t>
      </w:r>
      <w:r w:rsidRPr="00180FD4">
        <w:rPr>
          <w:rFonts w:ascii="Times New Roman" w:hAnsi="Times New Roman" w:cs="Times New Roman"/>
          <w:color w:val="000000"/>
          <w:sz w:val="24"/>
          <w:szCs w:val="24"/>
        </w:rPr>
        <w:t>football</w:t>
      </w:r>
      <w:r w:rsidRPr="00180FD4">
        <w:rPr>
          <w:rFonts w:ascii="Times New Roman" w:hAnsi="Times New Roman" w:cs="Times New Roman"/>
          <w:color w:val="000000"/>
          <w:sz w:val="24"/>
          <w:szCs w:val="24"/>
          <w:lang w:val="ru-RU"/>
        </w:rPr>
        <w:t>);</w:t>
      </w:r>
    </w:p>
    <w:p w14:paraId="60C7617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180FD4">
        <w:rPr>
          <w:rFonts w:ascii="Times New Roman" w:hAnsi="Times New Roman" w:cs="Times New Roman"/>
          <w:color w:val="000000"/>
          <w:sz w:val="24"/>
          <w:szCs w:val="24"/>
        </w:rPr>
        <w:t>blackboard</w:t>
      </w:r>
      <w:r w:rsidRPr="00180FD4">
        <w:rPr>
          <w:rFonts w:ascii="Times New Roman" w:hAnsi="Times New Roman" w:cs="Times New Roman"/>
          <w:color w:val="000000"/>
          <w:sz w:val="24"/>
          <w:szCs w:val="24"/>
          <w:lang w:val="ru-RU"/>
        </w:rPr>
        <w:t xml:space="preserve">); </w:t>
      </w:r>
    </w:p>
    <w:p w14:paraId="5BF3671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с предлогом (</w:t>
      </w:r>
      <w:r w:rsidRPr="00180FD4">
        <w:rPr>
          <w:rFonts w:ascii="Times New Roman" w:hAnsi="Times New Roman" w:cs="Times New Roman"/>
          <w:color w:val="000000"/>
          <w:sz w:val="24"/>
          <w:szCs w:val="24"/>
        </w:rPr>
        <w:t>father</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in</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law</w:t>
      </w:r>
      <w:r w:rsidRPr="00180FD4">
        <w:rPr>
          <w:rFonts w:ascii="Times New Roman" w:hAnsi="Times New Roman" w:cs="Times New Roman"/>
          <w:color w:val="000000"/>
          <w:sz w:val="24"/>
          <w:szCs w:val="24"/>
          <w:lang w:val="ru-RU"/>
        </w:rPr>
        <w:t xml:space="preserve">); </w:t>
      </w:r>
    </w:p>
    <w:p w14:paraId="23C72BD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180FD4">
        <w:rPr>
          <w:rFonts w:ascii="Times New Roman" w:hAnsi="Times New Roman" w:cs="Times New Roman"/>
          <w:color w:val="000000"/>
          <w:sz w:val="24"/>
          <w:szCs w:val="24"/>
        </w:rPr>
        <w:t>ed</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blue</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eyed</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eight</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legged</w:t>
      </w:r>
      <w:r w:rsidRPr="00180FD4">
        <w:rPr>
          <w:rFonts w:ascii="Times New Roman" w:hAnsi="Times New Roman" w:cs="Times New Roman"/>
          <w:color w:val="000000"/>
          <w:sz w:val="24"/>
          <w:szCs w:val="24"/>
          <w:lang w:val="ru-RU"/>
        </w:rPr>
        <w:t xml:space="preserve">); </w:t>
      </w:r>
    </w:p>
    <w:p w14:paraId="2AEA617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образование сложных прилагательных путём соединения наречия с основой причасти</w:t>
      </w:r>
    </w:p>
    <w:p w14:paraId="7CAA54E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я </w:t>
      </w:r>
      <w:r w:rsidRPr="00180FD4">
        <w:rPr>
          <w:rFonts w:ascii="Times New Roman" w:hAnsi="Times New Roman" w:cs="Times New Roman"/>
          <w:color w:val="000000"/>
          <w:sz w:val="24"/>
          <w:szCs w:val="24"/>
        </w:rPr>
        <w:t>II</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well</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behaved</w:t>
      </w:r>
      <w:r w:rsidRPr="00180FD4">
        <w:rPr>
          <w:rFonts w:ascii="Times New Roman" w:hAnsi="Times New Roman" w:cs="Times New Roman"/>
          <w:color w:val="000000"/>
          <w:sz w:val="24"/>
          <w:szCs w:val="24"/>
          <w:lang w:val="ru-RU"/>
        </w:rPr>
        <w:t>);</w:t>
      </w:r>
    </w:p>
    <w:p w14:paraId="2D87AB49"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180FD4">
        <w:rPr>
          <w:rFonts w:ascii="Times New Roman" w:hAnsi="Times New Roman" w:cs="Times New Roman"/>
          <w:color w:val="000000"/>
          <w:sz w:val="24"/>
          <w:szCs w:val="24"/>
        </w:rPr>
        <w:t>I</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nice</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looking</w:t>
      </w:r>
      <w:r w:rsidRPr="00180FD4">
        <w:rPr>
          <w:rFonts w:ascii="Times New Roman" w:hAnsi="Times New Roman" w:cs="Times New Roman"/>
          <w:color w:val="000000"/>
          <w:sz w:val="24"/>
          <w:szCs w:val="24"/>
          <w:lang w:val="ru-RU"/>
        </w:rPr>
        <w:t>);</w:t>
      </w:r>
    </w:p>
    <w:p w14:paraId="48C2DE1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конверсия: </w:t>
      </w:r>
    </w:p>
    <w:p w14:paraId="76D0137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образование имён существительных от неопределённой формы глаголов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run</w:t>
      </w:r>
      <w:r w:rsidRPr="00180FD4">
        <w:rPr>
          <w:rFonts w:ascii="Times New Roman" w:hAnsi="Times New Roman" w:cs="Times New Roman"/>
          <w:color w:val="000000"/>
          <w:sz w:val="24"/>
          <w:szCs w:val="24"/>
          <w:lang w:val="ru-RU"/>
        </w:rPr>
        <w:t xml:space="preserve"> – </w:t>
      </w:r>
      <w:r w:rsidRPr="00180FD4">
        <w:rPr>
          <w:rFonts w:ascii="Times New Roman" w:hAnsi="Times New Roman" w:cs="Times New Roman"/>
          <w:color w:val="000000"/>
          <w:sz w:val="24"/>
          <w:szCs w:val="24"/>
        </w:rPr>
        <w:t>a</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run</w:t>
      </w:r>
      <w:r w:rsidRPr="00180FD4">
        <w:rPr>
          <w:rFonts w:ascii="Times New Roman" w:hAnsi="Times New Roman" w:cs="Times New Roman"/>
          <w:color w:val="000000"/>
          <w:sz w:val="24"/>
          <w:szCs w:val="24"/>
          <w:lang w:val="ru-RU"/>
        </w:rPr>
        <w:t xml:space="preserve">); </w:t>
      </w:r>
    </w:p>
    <w:p w14:paraId="2788A68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образование имён существительных от имён прилагательных (</w:t>
      </w:r>
      <w:r w:rsidRPr="00180FD4">
        <w:rPr>
          <w:rFonts w:ascii="Times New Roman" w:hAnsi="Times New Roman" w:cs="Times New Roman"/>
          <w:color w:val="000000"/>
          <w:sz w:val="24"/>
          <w:szCs w:val="24"/>
        </w:rPr>
        <w:t>rich</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people</w:t>
      </w:r>
      <w:r w:rsidRPr="00180FD4">
        <w:rPr>
          <w:rFonts w:ascii="Times New Roman" w:hAnsi="Times New Roman" w:cs="Times New Roman"/>
          <w:color w:val="000000"/>
          <w:sz w:val="24"/>
          <w:szCs w:val="24"/>
          <w:lang w:val="ru-RU"/>
        </w:rPr>
        <w:t xml:space="preserve"> – </w:t>
      </w:r>
      <w:r w:rsidRPr="00180FD4">
        <w:rPr>
          <w:rFonts w:ascii="Times New Roman" w:hAnsi="Times New Roman" w:cs="Times New Roman"/>
          <w:color w:val="000000"/>
          <w:sz w:val="24"/>
          <w:szCs w:val="24"/>
        </w:rPr>
        <w:t>the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rich</w:t>
      </w:r>
      <w:r w:rsidRPr="00180FD4">
        <w:rPr>
          <w:rFonts w:ascii="Times New Roman" w:hAnsi="Times New Roman" w:cs="Times New Roman"/>
          <w:color w:val="000000"/>
          <w:sz w:val="24"/>
          <w:szCs w:val="24"/>
          <w:lang w:val="ru-RU"/>
        </w:rPr>
        <w:t>);</w:t>
      </w:r>
    </w:p>
    <w:p w14:paraId="4068AC0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образование глаголов от имён существительных (</w:t>
      </w:r>
      <w:r w:rsidRPr="00180FD4">
        <w:rPr>
          <w:rFonts w:ascii="Times New Roman" w:hAnsi="Times New Roman" w:cs="Times New Roman"/>
          <w:color w:val="000000"/>
          <w:sz w:val="24"/>
          <w:szCs w:val="24"/>
        </w:rPr>
        <w:t>a</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hand</w:t>
      </w:r>
      <w:r w:rsidRPr="00180FD4">
        <w:rPr>
          <w:rFonts w:ascii="Times New Roman" w:hAnsi="Times New Roman" w:cs="Times New Roman"/>
          <w:color w:val="000000"/>
          <w:sz w:val="24"/>
          <w:szCs w:val="24"/>
          <w:lang w:val="ru-RU"/>
        </w:rPr>
        <w:t xml:space="preserve"> –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hand</w:t>
      </w:r>
      <w:r w:rsidRPr="00180FD4">
        <w:rPr>
          <w:rFonts w:ascii="Times New Roman" w:hAnsi="Times New Roman" w:cs="Times New Roman"/>
          <w:color w:val="000000"/>
          <w:sz w:val="24"/>
          <w:szCs w:val="24"/>
          <w:lang w:val="ru-RU"/>
        </w:rPr>
        <w:t xml:space="preserve">); </w:t>
      </w:r>
    </w:p>
    <w:p w14:paraId="0A9D855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образование глаголов от имён прилагательных (</w:t>
      </w:r>
      <w:r w:rsidRPr="00180FD4">
        <w:rPr>
          <w:rFonts w:ascii="Times New Roman" w:hAnsi="Times New Roman" w:cs="Times New Roman"/>
          <w:color w:val="000000"/>
          <w:sz w:val="24"/>
          <w:szCs w:val="24"/>
        </w:rPr>
        <w:t>cool</w:t>
      </w:r>
      <w:r w:rsidRPr="00180FD4">
        <w:rPr>
          <w:rFonts w:ascii="Times New Roman" w:hAnsi="Times New Roman" w:cs="Times New Roman"/>
          <w:color w:val="000000"/>
          <w:sz w:val="24"/>
          <w:szCs w:val="24"/>
          <w:lang w:val="ru-RU"/>
        </w:rPr>
        <w:t xml:space="preserve"> –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cool</w:t>
      </w:r>
      <w:r w:rsidRPr="00180FD4">
        <w:rPr>
          <w:rFonts w:ascii="Times New Roman" w:hAnsi="Times New Roman" w:cs="Times New Roman"/>
          <w:color w:val="000000"/>
          <w:sz w:val="24"/>
          <w:szCs w:val="24"/>
          <w:lang w:val="ru-RU"/>
        </w:rPr>
        <w:t xml:space="preserve">). </w:t>
      </w:r>
    </w:p>
    <w:p w14:paraId="5810C51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Имена прилагательные на -</w:t>
      </w:r>
      <w:r w:rsidRPr="00180FD4">
        <w:rPr>
          <w:rFonts w:ascii="Times New Roman" w:hAnsi="Times New Roman" w:cs="Times New Roman"/>
          <w:color w:val="000000"/>
          <w:sz w:val="24"/>
          <w:szCs w:val="24"/>
        </w:rPr>
        <w:t>ed</w:t>
      </w:r>
      <w:r w:rsidRPr="00180FD4">
        <w:rPr>
          <w:rFonts w:ascii="Times New Roman" w:hAnsi="Times New Roman" w:cs="Times New Roman"/>
          <w:color w:val="000000"/>
          <w:sz w:val="24"/>
          <w:szCs w:val="24"/>
          <w:lang w:val="ru-RU"/>
        </w:rPr>
        <w:t xml:space="preserve"> и -</w:t>
      </w:r>
      <w:proofErr w:type="spellStart"/>
      <w:r w:rsidRPr="00180FD4">
        <w:rPr>
          <w:rFonts w:ascii="Times New Roman" w:hAnsi="Times New Roman" w:cs="Times New Roman"/>
          <w:color w:val="000000"/>
          <w:sz w:val="24"/>
          <w:szCs w:val="24"/>
        </w:rPr>
        <w:t>ing</w:t>
      </w:r>
      <w:proofErr w:type="spellEnd"/>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excited</w:t>
      </w:r>
      <w:r w:rsidRPr="00180FD4">
        <w:rPr>
          <w:rFonts w:ascii="Times New Roman" w:hAnsi="Times New Roman" w:cs="Times New Roman"/>
          <w:color w:val="000000"/>
          <w:sz w:val="24"/>
          <w:szCs w:val="24"/>
          <w:lang w:val="ru-RU"/>
        </w:rPr>
        <w:t xml:space="preserve"> – </w:t>
      </w:r>
      <w:r w:rsidRPr="00180FD4">
        <w:rPr>
          <w:rFonts w:ascii="Times New Roman" w:hAnsi="Times New Roman" w:cs="Times New Roman"/>
          <w:color w:val="000000"/>
          <w:sz w:val="24"/>
          <w:szCs w:val="24"/>
        </w:rPr>
        <w:t>exciting</w:t>
      </w:r>
      <w:r w:rsidRPr="00180FD4">
        <w:rPr>
          <w:rFonts w:ascii="Times New Roman" w:hAnsi="Times New Roman" w:cs="Times New Roman"/>
          <w:color w:val="000000"/>
          <w:sz w:val="24"/>
          <w:szCs w:val="24"/>
          <w:lang w:val="ru-RU"/>
        </w:rPr>
        <w:t>).</w:t>
      </w:r>
    </w:p>
    <w:p w14:paraId="16664B4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14:paraId="6D623AD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14:paraId="6C78C48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i/>
          <w:color w:val="000000"/>
          <w:sz w:val="24"/>
          <w:szCs w:val="24"/>
          <w:lang w:val="ru-RU"/>
        </w:rPr>
        <w:t>Грамматическая сторона речи</w:t>
      </w:r>
    </w:p>
    <w:p w14:paraId="7017D79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14:paraId="5DB69B6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14:paraId="4174159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180FD4">
        <w:rPr>
          <w:rFonts w:ascii="Times New Roman" w:hAnsi="Times New Roman" w:cs="Times New Roman"/>
          <w:color w:val="000000"/>
          <w:sz w:val="24"/>
          <w:szCs w:val="24"/>
        </w:rPr>
        <w:t>We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moved</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a</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new</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house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last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year</w:t>
      </w:r>
      <w:r w:rsidRPr="00180FD4">
        <w:rPr>
          <w:rFonts w:ascii="Times New Roman" w:hAnsi="Times New Roman" w:cs="Times New Roman"/>
          <w:color w:val="000000"/>
          <w:sz w:val="24"/>
          <w:szCs w:val="24"/>
          <w:lang w:val="ru-RU"/>
        </w:rPr>
        <w:t xml:space="preserve">.). </w:t>
      </w:r>
    </w:p>
    <w:p w14:paraId="1D6CCF3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Предложения с начальным </w:t>
      </w:r>
      <w:r w:rsidRPr="00180FD4">
        <w:rPr>
          <w:rFonts w:ascii="Times New Roman" w:hAnsi="Times New Roman" w:cs="Times New Roman"/>
          <w:color w:val="000000"/>
          <w:sz w:val="24"/>
          <w:szCs w:val="24"/>
        </w:rPr>
        <w:t>It</w:t>
      </w:r>
      <w:r w:rsidRPr="00180FD4">
        <w:rPr>
          <w:rFonts w:ascii="Times New Roman" w:hAnsi="Times New Roman" w:cs="Times New Roman"/>
          <w:color w:val="000000"/>
          <w:sz w:val="24"/>
          <w:szCs w:val="24"/>
          <w:lang w:val="ru-RU"/>
        </w:rPr>
        <w:t xml:space="preserve">. </w:t>
      </w:r>
    </w:p>
    <w:p w14:paraId="7255716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Предложения с начальным </w:t>
      </w:r>
      <w:r w:rsidRPr="00180FD4">
        <w:rPr>
          <w:rFonts w:ascii="Times New Roman" w:hAnsi="Times New Roman" w:cs="Times New Roman"/>
          <w:color w:val="000000"/>
          <w:sz w:val="24"/>
          <w:szCs w:val="24"/>
        </w:rPr>
        <w:t>There</w:t>
      </w:r>
      <w:r w:rsidRPr="00180FD4">
        <w:rPr>
          <w:rFonts w:ascii="Times New Roman" w:hAnsi="Times New Roman" w:cs="Times New Roman"/>
          <w:color w:val="000000"/>
          <w:sz w:val="24"/>
          <w:szCs w:val="24"/>
          <w:lang w:val="ru-RU"/>
        </w:rPr>
        <w:t xml:space="preserve"> +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be</w:t>
      </w:r>
      <w:r w:rsidRPr="00180FD4">
        <w:rPr>
          <w:rFonts w:ascii="Times New Roman" w:hAnsi="Times New Roman" w:cs="Times New Roman"/>
          <w:color w:val="000000"/>
          <w:sz w:val="24"/>
          <w:szCs w:val="24"/>
          <w:lang w:val="ru-RU"/>
        </w:rPr>
        <w:t xml:space="preserve">. </w:t>
      </w:r>
    </w:p>
    <w:p w14:paraId="52EB634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Предложения</w:t>
      </w:r>
      <w:proofErr w:type="spellEnd"/>
      <w:r w:rsidRPr="00180FD4">
        <w:rPr>
          <w:rFonts w:ascii="Times New Roman" w:hAnsi="Times New Roman" w:cs="Times New Roman"/>
          <w:color w:val="000000"/>
          <w:sz w:val="24"/>
          <w:szCs w:val="24"/>
        </w:rPr>
        <w:t xml:space="preserve"> с </w:t>
      </w:r>
      <w:proofErr w:type="spellStart"/>
      <w:r w:rsidRPr="00180FD4">
        <w:rPr>
          <w:rFonts w:ascii="Times New Roman" w:hAnsi="Times New Roman" w:cs="Times New Roman"/>
          <w:color w:val="000000"/>
          <w:sz w:val="24"/>
          <w:szCs w:val="24"/>
        </w:rPr>
        <w:t>глагольными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конструкциями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содержащими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глаголы-связки</w:t>
      </w:r>
      <w:proofErr w:type="spellEnd"/>
      <w:r w:rsidRPr="00180FD4">
        <w:rPr>
          <w:rFonts w:ascii="Times New Roman" w:hAnsi="Times New Roman" w:cs="Times New Roman"/>
          <w:color w:val="000000"/>
          <w:sz w:val="24"/>
          <w:szCs w:val="24"/>
        </w:rPr>
        <w:t xml:space="preserve"> to be, to look, to seem, to feel (He looks/seems/feels happy.). </w:t>
      </w:r>
    </w:p>
    <w:p w14:paraId="2B4BF70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Предложения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cо</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сложным</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дополнением</w:t>
      </w:r>
      <w:proofErr w:type="spellEnd"/>
      <w:r w:rsidRPr="00180FD4">
        <w:rPr>
          <w:rFonts w:ascii="Times New Roman" w:hAnsi="Times New Roman" w:cs="Times New Roman"/>
          <w:color w:val="000000"/>
          <w:sz w:val="24"/>
          <w:szCs w:val="24"/>
        </w:rPr>
        <w:t xml:space="preserve"> – Complex Object (I want you to help me. I saw her cross/crossing the road. I want to have my hair cut.). </w:t>
      </w:r>
    </w:p>
    <w:p w14:paraId="1C519547"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180FD4">
        <w:rPr>
          <w:rFonts w:ascii="Times New Roman" w:hAnsi="Times New Roman" w:cs="Times New Roman"/>
          <w:color w:val="000000"/>
          <w:sz w:val="24"/>
          <w:szCs w:val="24"/>
        </w:rPr>
        <w:t>and</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but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or</w:t>
      </w:r>
      <w:r w:rsidRPr="00180FD4">
        <w:rPr>
          <w:rFonts w:ascii="Times New Roman" w:hAnsi="Times New Roman" w:cs="Times New Roman"/>
          <w:color w:val="000000"/>
          <w:sz w:val="24"/>
          <w:szCs w:val="24"/>
          <w:lang w:val="ru-RU"/>
        </w:rPr>
        <w:t>.</w:t>
      </w:r>
    </w:p>
    <w:p w14:paraId="00D8795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180FD4">
        <w:rPr>
          <w:rFonts w:ascii="Times New Roman" w:hAnsi="Times New Roman" w:cs="Times New Roman"/>
          <w:color w:val="000000"/>
          <w:sz w:val="24"/>
          <w:szCs w:val="24"/>
        </w:rPr>
        <w:t>because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if</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when</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where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what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why</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how</w:t>
      </w:r>
      <w:r w:rsidRPr="00180FD4">
        <w:rPr>
          <w:rFonts w:ascii="Times New Roman" w:hAnsi="Times New Roman" w:cs="Times New Roman"/>
          <w:color w:val="000000"/>
          <w:sz w:val="24"/>
          <w:szCs w:val="24"/>
          <w:lang w:val="ru-RU"/>
        </w:rPr>
        <w:t>.</w:t>
      </w:r>
    </w:p>
    <w:p w14:paraId="0BB2FEE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180FD4">
        <w:rPr>
          <w:rFonts w:ascii="Times New Roman" w:hAnsi="Times New Roman" w:cs="Times New Roman"/>
          <w:color w:val="000000"/>
          <w:sz w:val="24"/>
          <w:szCs w:val="24"/>
        </w:rPr>
        <w:t>who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which</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that</w:t>
      </w:r>
      <w:r w:rsidRPr="00180FD4">
        <w:rPr>
          <w:rFonts w:ascii="Times New Roman" w:hAnsi="Times New Roman" w:cs="Times New Roman"/>
          <w:color w:val="000000"/>
          <w:sz w:val="24"/>
          <w:szCs w:val="24"/>
          <w:lang w:val="ru-RU"/>
        </w:rPr>
        <w:t>.</w:t>
      </w:r>
    </w:p>
    <w:p w14:paraId="6CEAB68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Сложноподчинённые предложения с союзными словами </w:t>
      </w:r>
      <w:r w:rsidRPr="00180FD4">
        <w:rPr>
          <w:rFonts w:ascii="Times New Roman" w:hAnsi="Times New Roman" w:cs="Times New Roman"/>
          <w:color w:val="000000"/>
          <w:sz w:val="24"/>
          <w:szCs w:val="24"/>
        </w:rPr>
        <w:t>whoever</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whatever</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however</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whenever</w:t>
      </w:r>
      <w:r w:rsidRPr="00180FD4">
        <w:rPr>
          <w:rFonts w:ascii="Times New Roman" w:hAnsi="Times New Roman" w:cs="Times New Roman"/>
          <w:color w:val="000000"/>
          <w:sz w:val="24"/>
          <w:szCs w:val="24"/>
          <w:lang w:val="ru-RU"/>
        </w:rPr>
        <w:t xml:space="preserve">. </w:t>
      </w:r>
    </w:p>
    <w:p w14:paraId="0368EB4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Условные предложения с глаголами в изъявительном наклонении (</w:t>
      </w:r>
      <w:r w:rsidRPr="00180FD4">
        <w:rPr>
          <w:rFonts w:ascii="Times New Roman" w:hAnsi="Times New Roman" w:cs="Times New Roman"/>
          <w:color w:val="000000"/>
          <w:sz w:val="24"/>
          <w:szCs w:val="24"/>
        </w:rPr>
        <w:t>Conditional</w:t>
      </w:r>
      <w:r w:rsidRPr="00180FD4">
        <w:rPr>
          <w:rFonts w:ascii="Times New Roman" w:hAnsi="Times New Roman" w:cs="Times New Roman"/>
          <w:color w:val="000000"/>
          <w:sz w:val="24"/>
          <w:szCs w:val="24"/>
          <w:lang w:val="ru-RU"/>
        </w:rPr>
        <w:t xml:space="preserve"> 0, </w:t>
      </w:r>
      <w:r w:rsidRPr="00180FD4">
        <w:rPr>
          <w:rFonts w:ascii="Times New Roman" w:hAnsi="Times New Roman" w:cs="Times New Roman"/>
          <w:color w:val="000000"/>
          <w:sz w:val="24"/>
          <w:szCs w:val="24"/>
        </w:rPr>
        <w:t>Conditional</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I</w:t>
      </w:r>
      <w:r w:rsidRPr="00180FD4">
        <w:rPr>
          <w:rFonts w:ascii="Times New Roman" w:hAnsi="Times New Roman" w:cs="Times New Roman"/>
          <w:color w:val="000000"/>
          <w:sz w:val="24"/>
          <w:szCs w:val="24"/>
          <w:lang w:val="ru-RU"/>
        </w:rPr>
        <w:t>) и с глаголами в сослагательном наклонении (</w:t>
      </w:r>
      <w:r w:rsidRPr="00180FD4">
        <w:rPr>
          <w:rFonts w:ascii="Times New Roman" w:hAnsi="Times New Roman" w:cs="Times New Roman"/>
          <w:color w:val="000000"/>
          <w:sz w:val="24"/>
          <w:szCs w:val="24"/>
        </w:rPr>
        <w:t>Conditional</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II</w:t>
      </w:r>
      <w:r w:rsidRPr="00180FD4">
        <w:rPr>
          <w:rFonts w:ascii="Times New Roman" w:hAnsi="Times New Roman" w:cs="Times New Roman"/>
          <w:color w:val="000000"/>
          <w:sz w:val="24"/>
          <w:szCs w:val="24"/>
          <w:lang w:val="ru-RU"/>
        </w:rPr>
        <w:t>).</w:t>
      </w:r>
    </w:p>
    <w:p w14:paraId="6B174561" w14:textId="77777777" w:rsidR="00C62856" w:rsidRPr="00180FD4" w:rsidRDefault="005A2879" w:rsidP="00180FD4">
      <w:pPr>
        <w:spacing w:after="0" w:line="240" w:lineRule="auto"/>
        <w:ind w:firstLine="709"/>
        <w:contextualSpacing/>
        <w:jc w:val="both"/>
        <w:rPr>
          <w:rFonts w:ascii="Times New Roman" w:hAnsi="Times New Roman" w:cs="Times New Roman"/>
          <w:color w:val="000000"/>
          <w:sz w:val="24"/>
          <w:szCs w:val="24"/>
        </w:rPr>
      </w:pPr>
      <w:proofErr w:type="spellStart"/>
      <w:r w:rsidRPr="00180FD4">
        <w:rPr>
          <w:rFonts w:ascii="Times New Roman" w:hAnsi="Times New Roman" w:cs="Times New Roman"/>
          <w:color w:val="000000"/>
          <w:sz w:val="24"/>
          <w:szCs w:val="24"/>
        </w:rPr>
        <w:lastRenderedPageBreak/>
        <w:t>Все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типы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вопросительных</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предложений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общий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специальный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альтернативный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разделительный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вопросы</w:t>
      </w:r>
      <w:proofErr w:type="spellEnd"/>
      <w:r w:rsidRPr="00180FD4">
        <w:rPr>
          <w:rFonts w:ascii="Times New Roman" w:hAnsi="Times New Roman" w:cs="Times New Roman"/>
          <w:color w:val="000000"/>
          <w:sz w:val="24"/>
          <w:szCs w:val="24"/>
        </w:rPr>
        <w:t xml:space="preserve"> в Present/Past/Future Simple Tense, Present/Past Continuous Tense, Present/Past Perfect Tense, Present Perfect Continuous Tense). </w:t>
      </w:r>
    </w:p>
    <w:p w14:paraId="76CD8FB9"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470FA537"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14:paraId="3E42164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Предложения</w:t>
      </w:r>
      <w:proofErr w:type="spellEnd"/>
      <w:r w:rsidRPr="00180FD4">
        <w:rPr>
          <w:rFonts w:ascii="Times New Roman" w:hAnsi="Times New Roman" w:cs="Times New Roman"/>
          <w:color w:val="000000"/>
          <w:sz w:val="24"/>
          <w:szCs w:val="24"/>
        </w:rPr>
        <w:t xml:space="preserve"> с </w:t>
      </w:r>
      <w:proofErr w:type="spellStart"/>
      <w:r w:rsidRPr="00180FD4">
        <w:rPr>
          <w:rFonts w:ascii="Times New Roman" w:hAnsi="Times New Roman" w:cs="Times New Roman"/>
          <w:color w:val="000000"/>
          <w:sz w:val="24"/>
          <w:szCs w:val="24"/>
        </w:rPr>
        <w:t>конструкциями</w:t>
      </w:r>
      <w:proofErr w:type="spellEnd"/>
      <w:r w:rsidRPr="00180FD4">
        <w:rPr>
          <w:rFonts w:ascii="Times New Roman" w:hAnsi="Times New Roman" w:cs="Times New Roman"/>
          <w:color w:val="000000"/>
          <w:sz w:val="24"/>
          <w:szCs w:val="24"/>
        </w:rPr>
        <w:t xml:space="preserve"> as … as, not so … as, both … and …, either … or, neither … nor. </w:t>
      </w:r>
    </w:p>
    <w:p w14:paraId="085E9AB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Предложения с </w:t>
      </w:r>
      <w:r w:rsidRPr="00180FD4">
        <w:rPr>
          <w:rFonts w:ascii="Times New Roman" w:hAnsi="Times New Roman" w:cs="Times New Roman"/>
          <w:color w:val="000000"/>
          <w:sz w:val="24"/>
          <w:szCs w:val="24"/>
        </w:rPr>
        <w:t>I</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wish</w:t>
      </w:r>
      <w:r w:rsidRPr="00180FD4">
        <w:rPr>
          <w:rFonts w:ascii="Times New Roman" w:hAnsi="Times New Roman" w:cs="Times New Roman"/>
          <w:color w:val="000000"/>
          <w:sz w:val="24"/>
          <w:szCs w:val="24"/>
          <w:lang w:val="ru-RU"/>
        </w:rPr>
        <w:t xml:space="preserve">… </w:t>
      </w:r>
    </w:p>
    <w:p w14:paraId="3060F81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Конструкции с глаголами на -</w:t>
      </w:r>
      <w:proofErr w:type="spellStart"/>
      <w:r w:rsidRPr="00180FD4">
        <w:rPr>
          <w:rFonts w:ascii="Times New Roman" w:hAnsi="Times New Roman" w:cs="Times New Roman"/>
          <w:color w:val="000000"/>
          <w:sz w:val="24"/>
          <w:szCs w:val="24"/>
        </w:rPr>
        <w:t>ing</w:t>
      </w:r>
      <w:proofErr w:type="spellEnd"/>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love</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hate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doing</w:t>
      </w:r>
      <w:r w:rsidRPr="00180FD4">
        <w:rPr>
          <w:rFonts w:ascii="Times New Roman" w:hAnsi="Times New Roman" w:cs="Times New Roman"/>
          <w:color w:val="000000"/>
          <w:sz w:val="24"/>
          <w:szCs w:val="24"/>
          <w:lang w:val="ru-RU"/>
        </w:rPr>
        <w:t xml:space="preserve"> </w:t>
      </w:r>
      <w:proofErr w:type="spellStart"/>
      <w:r w:rsidRPr="00180FD4">
        <w:rPr>
          <w:rFonts w:ascii="Times New Roman" w:hAnsi="Times New Roman" w:cs="Times New Roman"/>
          <w:color w:val="000000"/>
          <w:sz w:val="24"/>
          <w:szCs w:val="24"/>
        </w:rPr>
        <w:t>smth</w:t>
      </w:r>
      <w:proofErr w:type="spellEnd"/>
      <w:r w:rsidRPr="00180FD4">
        <w:rPr>
          <w:rFonts w:ascii="Times New Roman" w:hAnsi="Times New Roman" w:cs="Times New Roman"/>
          <w:color w:val="000000"/>
          <w:sz w:val="24"/>
          <w:szCs w:val="24"/>
          <w:lang w:val="ru-RU"/>
        </w:rPr>
        <w:t>.</w:t>
      </w:r>
    </w:p>
    <w:p w14:paraId="1319DC3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Конструкции</w:t>
      </w:r>
      <w:proofErr w:type="spellEnd"/>
      <w:r w:rsidRPr="00180FD4">
        <w:rPr>
          <w:rFonts w:ascii="Times New Roman" w:hAnsi="Times New Roman" w:cs="Times New Roman"/>
          <w:color w:val="000000"/>
          <w:sz w:val="24"/>
          <w:szCs w:val="24"/>
        </w:rPr>
        <w:t xml:space="preserve"> c </w:t>
      </w:r>
      <w:proofErr w:type="spellStart"/>
      <w:r w:rsidRPr="00180FD4">
        <w:rPr>
          <w:rFonts w:ascii="Times New Roman" w:hAnsi="Times New Roman" w:cs="Times New Roman"/>
          <w:color w:val="000000"/>
          <w:sz w:val="24"/>
          <w:szCs w:val="24"/>
        </w:rPr>
        <w:t>глаголами</w:t>
      </w:r>
      <w:proofErr w:type="spellEnd"/>
      <w:r w:rsidRPr="00180FD4">
        <w:rPr>
          <w:rFonts w:ascii="Times New Roman" w:hAnsi="Times New Roman" w:cs="Times New Roman"/>
          <w:color w:val="000000"/>
          <w:sz w:val="24"/>
          <w:szCs w:val="24"/>
        </w:rPr>
        <w:t xml:space="preserve"> to stop, to remember, to forget (</w:t>
      </w:r>
      <w:proofErr w:type="spellStart"/>
      <w:r w:rsidRPr="00180FD4">
        <w:rPr>
          <w:rFonts w:ascii="Times New Roman" w:hAnsi="Times New Roman" w:cs="Times New Roman"/>
          <w:color w:val="000000"/>
          <w:sz w:val="24"/>
          <w:szCs w:val="24"/>
        </w:rPr>
        <w:t>разница</w:t>
      </w:r>
      <w:proofErr w:type="spellEnd"/>
      <w:r w:rsidRPr="00180FD4">
        <w:rPr>
          <w:rFonts w:ascii="Times New Roman" w:hAnsi="Times New Roman" w:cs="Times New Roman"/>
          <w:color w:val="000000"/>
          <w:sz w:val="24"/>
          <w:szCs w:val="24"/>
        </w:rPr>
        <w:t xml:space="preserve"> в </w:t>
      </w:r>
      <w:proofErr w:type="spellStart"/>
      <w:r w:rsidRPr="00180FD4">
        <w:rPr>
          <w:rFonts w:ascii="Times New Roman" w:hAnsi="Times New Roman" w:cs="Times New Roman"/>
          <w:color w:val="000000"/>
          <w:sz w:val="24"/>
          <w:szCs w:val="24"/>
        </w:rPr>
        <w:t>значении</w:t>
      </w:r>
      <w:proofErr w:type="spellEnd"/>
      <w:r w:rsidRPr="00180FD4">
        <w:rPr>
          <w:rFonts w:ascii="Times New Roman" w:hAnsi="Times New Roman" w:cs="Times New Roman"/>
          <w:color w:val="000000"/>
          <w:sz w:val="24"/>
          <w:szCs w:val="24"/>
        </w:rPr>
        <w:t xml:space="preserve"> to stop doing </w:t>
      </w:r>
      <w:proofErr w:type="spellStart"/>
      <w:r w:rsidRPr="00180FD4">
        <w:rPr>
          <w:rFonts w:ascii="Times New Roman" w:hAnsi="Times New Roman" w:cs="Times New Roman"/>
          <w:color w:val="000000"/>
          <w:sz w:val="24"/>
          <w:szCs w:val="24"/>
        </w:rPr>
        <w:t>smth</w:t>
      </w:r>
      <w:proofErr w:type="spellEnd"/>
      <w:r w:rsidRPr="00180FD4">
        <w:rPr>
          <w:rFonts w:ascii="Times New Roman" w:hAnsi="Times New Roman" w:cs="Times New Roman"/>
          <w:color w:val="000000"/>
          <w:sz w:val="24"/>
          <w:szCs w:val="24"/>
        </w:rPr>
        <w:t xml:space="preserve"> и to stop to do </w:t>
      </w:r>
      <w:proofErr w:type="spellStart"/>
      <w:r w:rsidRPr="00180FD4">
        <w:rPr>
          <w:rFonts w:ascii="Times New Roman" w:hAnsi="Times New Roman" w:cs="Times New Roman"/>
          <w:color w:val="000000"/>
          <w:sz w:val="24"/>
          <w:szCs w:val="24"/>
        </w:rPr>
        <w:t>smth</w:t>
      </w:r>
      <w:proofErr w:type="spellEnd"/>
      <w:r w:rsidRPr="00180FD4">
        <w:rPr>
          <w:rFonts w:ascii="Times New Roman" w:hAnsi="Times New Roman" w:cs="Times New Roman"/>
          <w:color w:val="000000"/>
          <w:sz w:val="24"/>
          <w:szCs w:val="24"/>
        </w:rPr>
        <w:t xml:space="preserve">). </w:t>
      </w:r>
    </w:p>
    <w:p w14:paraId="62216E9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Конструкция</w:t>
      </w:r>
      <w:proofErr w:type="spellEnd"/>
      <w:r w:rsidRPr="00180FD4">
        <w:rPr>
          <w:rFonts w:ascii="Times New Roman" w:hAnsi="Times New Roman" w:cs="Times New Roman"/>
          <w:color w:val="000000"/>
          <w:sz w:val="24"/>
          <w:szCs w:val="24"/>
        </w:rPr>
        <w:t xml:space="preserve"> It takes me … to do </w:t>
      </w:r>
      <w:proofErr w:type="spellStart"/>
      <w:r w:rsidRPr="00180FD4">
        <w:rPr>
          <w:rFonts w:ascii="Times New Roman" w:hAnsi="Times New Roman" w:cs="Times New Roman"/>
          <w:color w:val="000000"/>
          <w:sz w:val="24"/>
          <w:szCs w:val="24"/>
        </w:rPr>
        <w:t>smth</w:t>
      </w:r>
      <w:proofErr w:type="spellEnd"/>
      <w:r w:rsidRPr="00180FD4">
        <w:rPr>
          <w:rFonts w:ascii="Times New Roman" w:hAnsi="Times New Roman" w:cs="Times New Roman"/>
          <w:color w:val="000000"/>
          <w:sz w:val="24"/>
          <w:szCs w:val="24"/>
        </w:rPr>
        <w:t xml:space="preserve">. </w:t>
      </w:r>
    </w:p>
    <w:p w14:paraId="379B629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Конструкция </w:t>
      </w:r>
      <w:r w:rsidRPr="00180FD4">
        <w:rPr>
          <w:rFonts w:ascii="Times New Roman" w:hAnsi="Times New Roman" w:cs="Times New Roman"/>
          <w:color w:val="000000"/>
          <w:sz w:val="24"/>
          <w:szCs w:val="24"/>
        </w:rPr>
        <w:t>used</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 инфинитив глагола. </w:t>
      </w:r>
    </w:p>
    <w:p w14:paraId="5F21A08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Конструкции</w:t>
      </w:r>
      <w:proofErr w:type="spellEnd"/>
      <w:r w:rsidRPr="00180FD4">
        <w:rPr>
          <w:rFonts w:ascii="Times New Roman" w:hAnsi="Times New Roman" w:cs="Times New Roman"/>
          <w:color w:val="000000"/>
          <w:sz w:val="24"/>
          <w:szCs w:val="24"/>
        </w:rPr>
        <w:t xml:space="preserve"> be/get used to </w:t>
      </w:r>
      <w:proofErr w:type="spellStart"/>
      <w:r w:rsidRPr="00180FD4">
        <w:rPr>
          <w:rFonts w:ascii="Times New Roman" w:hAnsi="Times New Roman" w:cs="Times New Roman"/>
          <w:color w:val="000000"/>
          <w:sz w:val="24"/>
          <w:szCs w:val="24"/>
        </w:rPr>
        <w:t>smth</w:t>
      </w:r>
      <w:proofErr w:type="spellEnd"/>
      <w:r w:rsidRPr="00180FD4">
        <w:rPr>
          <w:rFonts w:ascii="Times New Roman" w:hAnsi="Times New Roman" w:cs="Times New Roman"/>
          <w:color w:val="000000"/>
          <w:sz w:val="24"/>
          <w:szCs w:val="24"/>
        </w:rPr>
        <w:t xml:space="preserve">, be/get used to doing </w:t>
      </w:r>
      <w:proofErr w:type="spellStart"/>
      <w:r w:rsidRPr="00180FD4">
        <w:rPr>
          <w:rFonts w:ascii="Times New Roman" w:hAnsi="Times New Roman" w:cs="Times New Roman"/>
          <w:color w:val="000000"/>
          <w:sz w:val="24"/>
          <w:szCs w:val="24"/>
        </w:rPr>
        <w:t>smth</w:t>
      </w:r>
      <w:proofErr w:type="spellEnd"/>
      <w:r w:rsidRPr="00180FD4">
        <w:rPr>
          <w:rFonts w:ascii="Times New Roman" w:hAnsi="Times New Roman" w:cs="Times New Roman"/>
          <w:color w:val="000000"/>
          <w:sz w:val="24"/>
          <w:szCs w:val="24"/>
        </w:rPr>
        <w:t xml:space="preserve">. </w:t>
      </w:r>
    </w:p>
    <w:p w14:paraId="28194AC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Конструкции</w:t>
      </w:r>
      <w:proofErr w:type="spellEnd"/>
      <w:r w:rsidRPr="00180FD4">
        <w:rPr>
          <w:rFonts w:ascii="Times New Roman" w:hAnsi="Times New Roman" w:cs="Times New Roman"/>
          <w:color w:val="000000"/>
          <w:sz w:val="24"/>
          <w:szCs w:val="24"/>
        </w:rPr>
        <w:t xml:space="preserve"> I prefer, I’d prefer, I’d rather prefer, </w:t>
      </w:r>
      <w:proofErr w:type="spellStart"/>
      <w:r w:rsidRPr="00180FD4">
        <w:rPr>
          <w:rFonts w:ascii="Times New Roman" w:hAnsi="Times New Roman" w:cs="Times New Roman"/>
          <w:color w:val="000000"/>
          <w:sz w:val="24"/>
          <w:szCs w:val="24"/>
        </w:rPr>
        <w:t>выражающие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предпочтение</w:t>
      </w:r>
      <w:proofErr w:type="spellEnd"/>
      <w:r w:rsidRPr="00180FD4">
        <w:rPr>
          <w:rFonts w:ascii="Times New Roman" w:hAnsi="Times New Roman" w:cs="Times New Roman"/>
          <w:color w:val="000000"/>
          <w:sz w:val="24"/>
          <w:szCs w:val="24"/>
        </w:rPr>
        <w:t xml:space="preserve">, а </w:t>
      </w:r>
      <w:proofErr w:type="spellStart"/>
      <w:r w:rsidRPr="00180FD4">
        <w:rPr>
          <w:rFonts w:ascii="Times New Roman" w:hAnsi="Times New Roman" w:cs="Times New Roman"/>
          <w:color w:val="000000"/>
          <w:sz w:val="24"/>
          <w:szCs w:val="24"/>
        </w:rPr>
        <w:t>также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конструкции</w:t>
      </w:r>
      <w:proofErr w:type="spellEnd"/>
      <w:r w:rsidRPr="00180FD4">
        <w:rPr>
          <w:rFonts w:ascii="Times New Roman" w:hAnsi="Times New Roman" w:cs="Times New Roman"/>
          <w:color w:val="000000"/>
          <w:sz w:val="24"/>
          <w:szCs w:val="24"/>
        </w:rPr>
        <w:t xml:space="preserve"> I’d rather, You’d better. </w:t>
      </w:r>
    </w:p>
    <w:p w14:paraId="6D57141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Подлежащее, выраженное собирательным существительным (</w:t>
      </w:r>
      <w:r w:rsidRPr="00180FD4">
        <w:rPr>
          <w:rFonts w:ascii="Times New Roman" w:hAnsi="Times New Roman" w:cs="Times New Roman"/>
          <w:color w:val="000000"/>
          <w:sz w:val="24"/>
          <w:szCs w:val="24"/>
        </w:rPr>
        <w:t>family</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police</w:t>
      </w:r>
      <w:r w:rsidRPr="00180FD4">
        <w:rPr>
          <w:rFonts w:ascii="Times New Roman" w:hAnsi="Times New Roman" w:cs="Times New Roman"/>
          <w:color w:val="000000"/>
          <w:sz w:val="24"/>
          <w:szCs w:val="24"/>
          <w:lang w:val="ru-RU"/>
        </w:rPr>
        <w:t xml:space="preserve">), и его согласование со сказуемым. </w:t>
      </w:r>
    </w:p>
    <w:p w14:paraId="40AB18C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180FD4">
        <w:rPr>
          <w:rFonts w:ascii="Times New Roman" w:hAnsi="Times New Roman" w:cs="Times New Roman"/>
          <w:color w:val="000000"/>
          <w:sz w:val="24"/>
          <w:szCs w:val="24"/>
        </w:rPr>
        <w:t>Present</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Past</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Future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Simple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Tense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Present</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Past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Continuous</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Tense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Present</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Past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Perfect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Tense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Present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Perfect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Continuous</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Tense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Future</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in</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the</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Past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Tense</w:t>
      </w:r>
      <w:r w:rsidRPr="00180FD4">
        <w:rPr>
          <w:rFonts w:ascii="Times New Roman" w:hAnsi="Times New Roman" w:cs="Times New Roman"/>
          <w:color w:val="000000"/>
          <w:sz w:val="24"/>
          <w:szCs w:val="24"/>
          <w:lang w:val="ru-RU"/>
        </w:rPr>
        <w:t>) и наиболее употребительных формах страдательного залога (</w:t>
      </w:r>
      <w:r w:rsidRPr="00180FD4">
        <w:rPr>
          <w:rFonts w:ascii="Times New Roman" w:hAnsi="Times New Roman" w:cs="Times New Roman"/>
          <w:color w:val="000000"/>
          <w:sz w:val="24"/>
          <w:szCs w:val="24"/>
        </w:rPr>
        <w:t>Present</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Past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Simple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Passive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Present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Perfect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Passive</w:t>
      </w:r>
      <w:r w:rsidRPr="00180FD4">
        <w:rPr>
          <w:rFonts w:ascii="Times New Roman" w:hAnsi="Times New Roman" w:cs="Times New Roman"/>
          <w:color w:val="000000"/>
          <w:sz w:val="24"/>
          <w:szCs w:val="24"/>
          <w:lang w:val="ru-RU"/>
        </w:rPr>
        <w:t xml:space="preserve">). </w:t>
      </w:r>
    </w:p>
    <w:p w14:paraId="7EE2D439"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Конструкция</w:t>
      </w:r>
      <w:proofErr w:type="spellEnd"/>
      <w:r w:rsidRPr="00180FD4">
        <w:rPr>
          <w:rFonts w:ascii="Times New Roman" w:hAnsi="Times New Roman" w:cs="Times New Roman"/>
          <w:color w:val="000000"/>
          <w:sz w:val="24"/>
          <w:szCs w:val="24"/>
        </w:rPr>
        <w:t xml:space="preserve"> to be going to, </w:t>
      </w:r>
      <w:proofErr w:type="spellStart"/>
      <w:r w:rsidRPr="00180FD4">
        <w:rPr>
          <w:rFonts w:ascii="Times New Roman" w:hAnsi="Times New Roman" w:cs="Times New Roman"/>
          <w:color w:val="000000"/>
          <w:sz w:val="24"/>
          <w:szCs w:val="24"/>
        </w:rPr>
        <w:t>формы</w:t>
      </w:r>
      <w:proofErr w:type="spellEnd"/>
      <w:r w:rsidRPr="00180FD4">
        <w:rPr>
          <w:rFonts w:ascii="Times New Roman" w:hAnsi="Times New Roman" w:cs="Times New Roman"/>
          <w:color w:val="000000"/>
          <w:sz w:val="24"/>
          <w:szCs w:val="24"/>
        </w:rPr>
        <w:t xml:space="preserve"> Future Simple Tense и Present Continuous Tense </w:t>
      </w:r>
      <w:proofErr w:type="spellStart"/>
      <w:r w:rsidRPr="00180FD4">
        <w:rPr>
          <w:rFonts w:ascii="Times New Roman" w:hAnsi="Times New Roman" w:cs="Times New Roman"/>
          <w:color w:val="000000"/>
          <w:sz w:val="24"/>
          <w:szCs w:val="24"/>
        </w:rPr>
        <w:t>для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выражения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будущего</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действия</w:t>
      </w:r>
      <w:proofErr w:type="spellEnd"/>
      <w:r w:rsidRPr="00180FD4">
        <w:rPr>
          <w:rFonts w:ascii="Times New Roman" w:hAnsi="Times New Roman" w:cs="Times New Roman"/>
          <w:color w:val="000000"/>
          <w:sz w:val="24"/>
          <w:szCs w:val="24"/>
        </w:rPr>
        <w:t xml:space="preserve">. </w:t>
      </w:r>
    </w:p>
    <w:p w14:paraId="5EF47C8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Модальные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глаголы</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их</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эквиваленты</w:t>
      </w:r>
      <w:proofErr w:type="spellEnd"/>
      <w:r w:rsidRPr="00180FD4">
        <w:rPr>
          <w:rFonts w:ascii="Times New Roman" w:hAnsi="Times New Roman" w:cs="Times New Roman"/>
          <w:color w:val="000000"/>
          <w:sz w:val="24"/>
          <w:szCs w:val="24"/>
        </w:rPr>
        <w:t xml:space="preserve"> (can/be able to, could, must/have to, may, might, should, shall, would, will, need). </w:t>
      </w:r>
    </w:p>
    <w:p w14:paraId="645B122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Неличные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формы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глагола</w:t>
      </w:r>
      <w:proofErr w:type="spellEnd"/>
      <w:r w:rsidRPr="00180FD4">
        <w:rPr>
          <w:rFonts w:ascii="Times New Roman" w:hAnsi="Times New Roman" w:cs="Times New Roman"/>
          <w:color w:val="000000"/>
          <w:sz w:val="24"/>
          <w:szCs w:val="24"/>
        </w:rPr>
        <w:t xml:space="preserve"> – </w:t>
      </w:r>
      <w:proofErr w:type="spellStart"/>
      <w:r w:rsidRPr="00180FD4">
        <w:rPr>
          <w:rFonts w:ascii="Times New Roman" w:hAnsi="Times New Roman" w:cs="Times New Roman"/>
          <w:color w:val="000000"/>
          <w:sz w:val="24"/>
          <w:szCs w:val="24"/>
        </w:rPr>
        <w:t>инфинитив</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герундий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причастие</w:t>
      </w:r>
      <w:proofErr w:type="spellEnd"/>
      <w:r w:rsidRPr="00180FD4">
        <w:rPr>
          <w:rFonts w:ascii="Times New Roman" w:hAnsi="Times New Roman" w:cs="Times New Roman"/>
          <w:color w:val="000000"/>
          <w:sz w:val="24"/>
          <w:szCs w:val="24"/>
        </w:rPr>
        <w:t xml:space="preserve"> (Participle I и Participle II), </w:t>
      </w:r>
      <w:proofErr w:type="spellStart"/>
      <w:r w:rsidRPr="00180FD4">
        <w:rPr>
          <w:rFonts w:ascii="Times New Roman" w:hAnsi="Times New Roman" w:cs="Times New Roman"/>
          <w:color w:val="000000"/>
          <w:sz w:val="24"/>
          <w:szCs w:val="24"/>
        </w:rPr>
        <w:t>причастия</w:t>
      </w:r>
      <w:proofErr w:type="spellEnd"/>
      <w:r w:rsidRPr="00180FD4">
        <w:rPr>
          <w:rFonts w:ascii="Times New Roman" w:hAnsi="Times New Roman" w:cs="Times New Roman"/>
          <w:color w:val="000000"/>
          <w:sz w:val="24"/>
          <w:szCs w:val="24"/>
        </w:rPr>
        <w:t xml:space="preserve"> в </w:t>
      </w:r>
      <w:proofErr w:type="spellStart"/>
      <w:r w:rsidRPr="00180FD4">
        <w:rPr>
          <w:rFonts w:ascii="Times New Roman" w:hAnsi="Times New Roman" w:cs="Times New Roman"/>
          <w:color w:val="000000"/>
          <w:sz w:val="24"/>
          <w:szCs w:val="24"/>
        </w:rPr>
        <w:t>функции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определения</w:t>
      </w:r>
      <w:proofErr w:type="spellEnd"/>
      <w:r w:rsidRPr="00180FD4">
        <w:rPr>
          <w:rFonts w:ascii="Times New Roman" w:hAnsi="Times New Roman" w:cs="Times New Roman"/>
          <w:color w:val="000000"/>
          <w:sz w:val="24"/>
          <w:szCs w:val="24"/>
        </w:rPr>
        <w:t xml:space="preserve"> (Participle I – a playing child, Participle II – a written text).</w:t>
      </w:r>
    </w:p>
    <w:p w14:paraId="14D42F59"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Определённый, неопределённый и нулевой артикли. </w:t>
      </w:r>
    </w:p>
    <w:p w14:paraId="2B29204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14:paraId="63C73CE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14:paraId="6D79055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Притяжательный падеж имён существительных.</w:t>
      </w:r>
    </w:p>
    <w:p w14:paraId="56CFECF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14:paraId="01C2CFD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Порядок следования нескольких прилагательных (мнение – размер – возраст – цвет – происхождение).</w:t>
      </w:r>
    </w:p>
    <w:p w14:paraId="29AB6A1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Слова</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выражающие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количество</w:t>
      </w:r>
      <w:proofErr w:type="spellEnd"/>
      <w:r w:rsidRPr="00180FD4">
        <w:rPr>
          <w:rFonts w:ascii="Times New Roman" w:hAnsi="Times New Roman" w:cs="Times New Roman"/>
          <w:color w:val="000000"/>
          <w:sz w:val="24"/>
          <w:szCs w:val="24"/>
        </w:rPr>
        <w:t xml:space="preserve"> (many/much, little/a little, few/a few, a lot of). </w:t>
      </w:r>
    </w:p>
    <w:p w14:paraId="3011635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180FD4">
        <w:rPr>
          <w:rFonts w:ascii="Times New Roman" w:hAnsi="Times New Roman" w:cs="Times New Roman"/>
          <w:color w:val="000000"/>
          <w:sz w:val="24"/>
          <w:szCs w:val="24"/>
        </w:rPr>
        <w:t>none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no</w:t>
      </w:r>
      <w:r w:rsidRPr="00180FD4">
        <w:rPr>
          <w:rFonts w:ascii="Times New Roman" w:hAnsi="Times New Roman" w:cs="Times New Roman"/>
          <w:color w:val="000000"/>
          <w:sz w:val="24"/>
          <w:szCs w:val="24"/>
          <w:lang w:val="ru-RU"/>
        </w:rPr>
        <w:t xml:space="preserve"> и производные последнего (</w:t>
      </w:r>
      <w:r w:rsidRPr="00180FD4">
        <w:rPr>
          <w:rFonts w:ascii="Times New Roman" w:hAnsi="Times New Roman" w:cs="Times New Roman"/>
          <w:color w:val="000000"/>
          <w:sz w:val="24"/>
          <w:szCs w:val="24"/>
        </w:rPr>
        <w:t>nobody</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nothing</w:t>
      </w:r>
      <w:r w:rsidRPr="00180FD4">
        <w:rPr>
          <w:rFonts w:ascii="Times New Roman" w:hAnsi="Times New Roman" w:cs="Times New Roman"/>
          <w:color w:val="000000"/>
          <w:sz w:val="24"/>
          <w:szCs w:val="24"/>
          <w:lang w:val="ru-RU"/>
        </w:rPr>
        <w:t xml:space="preserve"> и другие). </w:t>
      </w:r>
    </w:p>
    <w:p w14:paraId="261D354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Количественные и порядковые числительные. </w:t>
      </w:r>
    </w:p>
    <w:p w14:paraId="4990FC58" w14:textId="77777777" w:rsidR="00293F16" w:rsidRDefault="005A2879" w:rsidP="00180FD4">
      <w:pPr>
        <w:spacing w:after="0" w:line="240" w:lineRule="auto"/>
        <w:ind w:firstLine="709"/>
        <w:contextualSpacing/>
        <w:jc w:val="both"/>
        <w:rPr>
          <w:rFonts w:ascii="Times New Roman" w:hAnsi="Times New Roman" w:cs="Times New Roman"/>
          <w:color w:val="000000"/>
          <w:sz w:val="24"/>
          <w:szCs w:val="24"/>
          <w:lang w:val="ru-RU"/>
        </w:rPr>
      </w:pPr>
      <w:r w:rsidRPr="00180FD4">
        <w:rPr>
          <w:rFonts w:ascii="Times New Roman" w:hAnsi="Times New Roman" w:cs="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14:paraId="5A2D8DDD" w14:textId="77777777" w:rsidR="00942A64" w:rsidRPr="00180FD4" w:rsidRDefault="00942A64" w:rsidP="00180FD4">
      <w:pPr>
        <w:spacing w:after="0" w:line="240" w:lineRule="auto"/>
        <w:ind w:firstLine="709"/>
        <w:contextualSpacing/>
        <w:jc w:val="both"/>
        <w:rPr>
          <w:rFonts w:ascii="Times New Roman" w:hAnsi="Times New Roman" w:cs="Times New Roman"/>
          <w:sz w:val="24"/>
          <w:szCs w:val="24"/>
          <w:lang w:val="ru-RU"/>
        </w:rPr>
      </w:pPr>
    </w:p>
    <w:p w14:paraId="20A8459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lastRenderedPageBreak/>
        <w:t>Социокультурные знания и умения</w:t>
      </w:r>
    </w:p>
    <w:p w14:paraId="728226F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061EAB27"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6198B8B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14:paraId="3AF3B54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327F1CD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51835EF1"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Компенсаторные умения</w:t>
      </w:r>
    </w:p>
    <w:p w14:paraId="37DE2BC7"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61423E2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4557DF66" w14:textId="77777777" w:rsidR="00293F16" w:rsidRPr="00180FD4" w:rsidRDefault="00293F16" w:rsidP="00180FD4">
      <w:pPr>
        <w:spacing w:after="0" w:line="240" w:lineRule="auto"/>
        <w:ind w:firstLine="709"/>
        <w:contextualSpacing/>
        <w:jc w:val="both"/>
        <w:rPr>
          <w:rFonts w:ascii="Times New Roman" w:hAnsi="Times New Roman" w:cs="Times New Roman"/>
          <w:sz w:val="24"/>
          <w:szCs w:val="24"/>
          <w:lang w:val="ru-RU"/>
        </w:rPr>
      </w:pPr>
    </w:p>
    <w:p w14:paraId="5722157C" w14:textId="77777777" w:rsidR="00293F16" w:rsidRPr="00180FD4" w:rsidRDefault="005A2879" w:rsidP="00180FD4">
      <w:pPr>
        <w:spacing w:after="0" w:line="240" w:lineRule="auto"/>
        <w:ind w:firstLine="709"/>
        <w:contextualSpacing/>
        <w:jc w:val="center"/>
        <w:rPr>
          <w:rFonts w:ascii="Times New Roman" w:hAnsi="Times New Roman" w:cs="Times New Roman"/>
          <w:sz w:val="24"/>
          <w:szCs w:val="24"/>
          <w:lang w:val="ru-RU"/>
        </w:rPr>
      </w:pPr>
      <w:bookmarkStart w:id="6" w:name="block-18970761"/>
      <w:bookmarkEnd w:id="5"/>
      <w:r w:rsidRPr="00180FD4">
        <w:rPr>
          <w:rFonts w:ascii="Times New Roman" w:hAnsi="Times New Roman" w:cs="Times New Roman"/>
          <w:color w:val="000000"/>
          <w:sz w:val="24"/>
          <w:szCs w:val="24"/>
          <w:lang w:val="ru-RU"/>
        </w:rPr>
        <w:t>ПЛАНИРУЕМЫЕ РЕЗУЛЬТАТЫ ОСВОЕНИЯ ПРОГРАММЫ ПО АНГЛИЙСКОМУ ЯЗЫКУ НА УРОВНЕ СРЕДНЕГО ОБЩЕГО ОБРАЗОВАНИЯ</w:t>
      </w:r>
    </w:p>
    <w:p w14:paraId="519F102F" w14:textId="77777777" w:rsidR="00293F16" w:rsidRPr="00180FD4" w:rsidRDefault="005A2879" w:rsidP="00180FD4">
      <w:pPr>
        <w:spacing w:after="0" w:line="240" w:lineRule="auto"/>
        <w:ind w:firstLine="709"/>
        <w:contextualSpacing/>
        <w:jc w:val="center"/>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ЛИЧНОСТНЫЕ РЕЗУЛЬТАТЫ</w:t>
      </w:r>
    </w:p>
    <w:p w14:paraId="5E3CC89E" w14:textId="77777777" w:rsidR="00293F16" w:rsidRPr="00180FD4" w:rsidRDefault="00293F16" w:rsidP="00180FD4">
      <w:pPr>
        <w:spacing w:after="0" w:line="240" w:lineRule="auto"/>
        <w:ind w:firstLine="709"/>
        <w:contextualSpacing/>
        <w:jc w:val="both"/>
        <w:rPr>
          <w:rFonts w:ascii="Times New Roman" w:hAnsi="Times New Roman" w:cs="Times New Roman"/>
          <w:sz w:val="24"/>
          <w:szCs w:val="24"/>
          <w:lang w:val="ru-RU"/>
        </w:rPr>
      </w:pPr>
    </w:p>
    <w:p w14:paraId="5CE944A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BFC23D7"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12F7F98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lastRenderedPageBreak/>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14:paraId="4E2B69D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1) гражданского воспитания:</w:t>
      </w:r>
    </w:p>
    <w:p w14:paraId="7288E5E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14:paraId="08E8A59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14:paraId="602631A7"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14:paraId="344BC7A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A3758C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8551DC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14:paraId="146485E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готовность к гуманитарной и волонтёрской деятельности.</w:t>
      </w:r>
    </w:p>
    <w:p w14:paraId="6F71DF9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2) патриотического воспитания:</w:t>
      </w:r>
    </w:p>
    <w:p w14:paraId="7E9C44B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4C048FE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14:paraId="6612252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14:paraId="6129246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3) духовно-нравственного воспитания:</w:t>
      </w:r>
    </w:p>
    <w:p w14:paraId="0265B92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осознание духовных ценностей российского народа;</w:t>
      </w:r>
    </w:p>
    <w:p w14:paraId="137D59E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14:paraId="4AEDA32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14:paraId="199898D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осознание личного вклада в построение устойчивого будущего;</w:t>
      </w:r>
    </w:p>
    <w:p w14:paraId="0E2C0DC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B19626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4) эстетического воспитания:</w:t>
      </w:r>
    </w:p>
    <w:p w14:paraId="27E21FA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28E62A8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20F97DF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E62442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стремление к лучшему осознанию культуры своего народа и готовность содействовать ознакомлению с ней представителей других стран;</w:t>
      </w:r>
    </w:p>
    <w:p w14:paraId="3ADE24D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14:paraId="77388301"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5) физического воспитания:</w:t>
      </w:r>
    </w:p>
    <w:p w14:paraId="4E06A5F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14:paraId="7019BE1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lastRenderedPageBreak/>
        <w:t>потребность в физическом совершенствовании, занятиях спортивно-оздоровительной деятельностью;</w:t>
      </w:r>
    </w:p>
    <w:p w14:paraId="269E252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14:paraId="1C0487B7"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6) трудового воспитания:</w:t>
      </w:r>
    </w:p>
    <w:p w14:paraId="74D7279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готовность к труду, осознание ценности мастерства, трудолюбие;</w:t>
      </w:r>
    </w:p>
    <w:p w14:paraId="7D16707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60E68B3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0778413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2B6A61E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7) экологического воспитания:</w:t>
      </w:r>
    </w:p>
    <w:p w14:paraId="2B399D2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5C4DAAC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14:paraId="2A9E033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активное неприятие действий, приносящих вред окружающей среде; </w:t>
      </w:r>
    </w:p>
    <w:p w14:paraId="0AEF1EA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14:paraId="127841F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расширение опыта деятельности экологической направленности.</w:t>
      </w:r>
    </w:p>
    <w:p w14:paraId="2A8865C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8) ценности научного познания:</w:t>
      </w:r>
    </w:p>
    <w:p w14:paraId="4DB50EC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603FA4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14:paraId="51A61CE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14:paraId="6CB0E92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59EE097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1BEEC56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2187EE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0C82B8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A3A667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3D7A5C84" w14:textId="77777777" w:rsidR="00293F16" w:rsidRPr="00180FD4" w:rsidRDefault="00293F16" w:rsidP="00180FD4">
      <w:pPr>
        <w:spacing w:after="0" w:line="240" w:lineRule="auto"/>
        <w:ind w:firstLine="709"/>
        <w:contextualSpacing/>
        <w:jc w:val="both"/>
        <w:rPr>
          <w:rFonts w:ascii="Times New Roman" w:hAnsi="Times New Roman" w:cs="Times New Roman"/>
          <w:sz w:val="24"/>
          <w:szCs w:val="24"/>
          <w:lang w:val="ru-RU"/>
        </w:rPr>
      </w:pPr>
    </w:p>
    <w:p w14:paraId="1A3C1A02" w14:textId="77777777" w:rsidR="00942A64" w:rsidRDefault="00942A64" w:rsidP="00180FD4">
      <w:pPr>
        <w:spacing w:after="0" w:line="240" w:lineRule="auto"/>
        <w:ind w:firstLine="709"/>
        <w:contextualSpacing/>
        <w:jc w:val="both"/>
        <w:rPr>
          <w:rFonts w:ascii="Times New Roman" w:hAnsi="Times New Roman" w:cs="Times New Roman"/>
          <w:b/>
          <w:color w:val="000000"/>
          <w:sz w:val="24"/>
          <w:szCs w:val="24"/>
          <w:lang w:val="ru-RU"/>
        </w:rPr>
      </w:pPr>
    </w:p>
    <w:p w14:paraId="0EBE8157" w14:textId="77777777" w:rsidR="00293F16" w:rsidRPr="00180FD4" w:rsidRDefault="005A2879" w:rsidP="00942A64">
      <w:pPr>
        <w:spacing w:after="0" w:line="240" w:lineRule="auto"/>
        <w:ind w:firstLine="709"/>
        <w:contextualSpacing/>
        <w:jc w:val="center"/>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lastRenderedPageBreak/>
        <w:t>МЕТАПРЕДМЕТНЫЕ РЕЗУЛЬТАТЫ</w:t>
      </w:r>
    </w:p>
    <w:p w14:paraId="3D74AC70" w14:textId="77777777" w:rsidR="00293F16" w:rsidRPr="00180FD4" w:rsidRDefault="00293F16" w:rsidP="00180FD4">
      <w:pPr>
        <w:spacing w:after="0" w:line="240" w:lineRule="auto"/>
        <w:ind w:firstLine="709"/>
        <w:contextualSpacing/>
        <w:jc w:val="both"/>
        <w:rPr>
          <w:rFonts w:ascii="Times New Roman" w:hAnsi="Times New Roman" w:cs="Times New Roman"/>
          <w:sz w:val="24"/>
          <w:szCs w:val="24"/>
          <w:lang w:val="ru-RU"/>
        </w:rPr>
      </w:pPr>
    </w:p>
    <w:p w14:paraId="4008299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4315F94" w14:textId="77777777" w:rsidR="00293F16" w:rsidRPr="00180FD4" w:rsidRDefault="00293F16" w:rsidP="00180FD4">
      <w:pPr>
        <w:spacing w:after="0" w:line="240" w:lineRule="auto"/>
        <w:ind w:firstLine="709"/>
        <w:contextualSpacing/>
        <w:jc w:val="both"/>
        <w:rPr>
          <w:rFonts w:ascii="Times New Roman" w:hAnsi="Times New Roman" w:cs="Times New Roman"/>
          <w:sz w:val="24"/>
          <w:szCs w:val="24"/>
          <w:lang w:val="ru-RU"/>
        </w:rPr>
      </w:pPr>
    </w:p>
    <w:p w14:paraId="452C67B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Познавательные универсальные учебные действия</w:t>
      </w:r>
    </w:p>
    <w:p w14:paraId="5392AA3F" w14:textId="77777777" w:rsidR="00293F16" w:rsidRPr="00180FD4" w:rsidRDefault="00293F16" w:rsidP="00180FD4">
      <w:pPr>
        <w:spacing w:after="0" w:line="240" w:lineRule="auto"/>
        <w:ind w:firstLine="709"/>
        <w:contextualSpacing/>
        <w:jc w:val="both"/>
        <w:rPr>
          <w:rFonts w:ascii="Times New Roman" w:hAnsi="Times New Roman" w:cs="Times New Roman"/>
          <w:sz w:val="24"/>
          <w:szCs w:val="24"/>
          <w:lang w:val="ru-RU"/>
        </w:rPr>
      </w:pPr>
    </w:p>
    <w:p w14:paraId="3C9A0E8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Базовые логические действия:</w:t>
      </w:r>
    </w:p>
    <w:p w14:paraId="7D2C0A23" w14:textId="77777777" w:rsidR="00293F16" w:rsidRPr="00180FD4" w:rsidRDefault="005A2879" w:rsidP="00180FD4">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14:paraId="1D8DCA4B" w14:textId="77777777" w:rsidR="00293F16" w:rsidRPr="00180FD4" w:rsidRDefault="005A2879" w:rsidP="00180FD4">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6396502C" w14:textId="77777777" w:rsidR="00293F16" w:rsidRPr="00180FD4" w:rsidRDefault="005A2879" w:rsidP="00180FD4">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14:paraId="188E9947" w14:textId="77777777" w:rsidR="00293F16" w:rsidRPr="00180FD4" w:rsidRDefault="005A2879" w:rsidP="00180FD4">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выявлять закономерности в языковых явлениях изучаемого иностранного (английского) языка; </w:t>
      </w:r>
    </w:p>
    <w:p w14:paraId="319B04D9" w14:textId="77777777" w:rsidR="00293F16" w:rsidRPr="00180FD4" w:rsidRDefault="005A2879" w:rsidP="00180FD4">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14:paraId="2315BA52" w14:textId="77777777" w:rsidR="00293F16" w:rsidRPr="00180FD4" w:rsidRDefault="005A2879" w:rsidP="00180FD4">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1399AC31" w14:textId="77777777" w:rsidR="00293F16" w:rsidRPr="00180FD4" w:rsidRDefault="005A2879" w:rsidP="00180FD4">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14:paraId="096F8375" w14:textId="77777777" w:rsidR="00293F16" w:rsidRPr="00180FD4" w:rsidRDefault="005A2879" w:rsidP="00180FD4">
      <w:pPr>
        <w:numPr>
          <w:ilvl w:val="0"/>
          <w:numId w:val="1"/>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развивать креативное мышление при решении жизненных проблем.</w:t>
      </w:r>
    </w:p>
    <w:p w14:paraId="1612E71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Базовые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исследовательские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действия</w:t>
      </w:r>
      <w:proofErr w:type="spellEnd"/>
      <w:r w:rsidRPr="00180FD4">
        <w:rPr>
          <w:rFonts w:ascii="Times New Roman" w:hAnsi="Times New Roman" w:cs="Times New Roman"/>
          <w:b/>
          <w:color w:val="000000"/>
          <w:sz w:val="24"/>
          <w:szCs w:val="24"/>
        </w:rPr>
        <w:t>:</w:t>
      </w:r>
    </w:p>
    <w:p w14:paraId="6E371632" w14:textId="77777777" w:rsidR="00293F16" w:rsidRPr="00180FD4" w:rsidRDefault="005A2879" w:rsidP="00180FD4">
      <w:pPr>
        <w:numPr>
          <w:ilvl w:val="0"/>
          <w:numId w:val="2"/>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14:paraId="525B5DA5" w14:textId="77777777" w:rsidR="00293F16" w:rsidRPr="00180FD4" w:rsidRDefault="005A2879" w:rsidP="00180FD4">
      <w:pPr>
        <w:numPr>
          <w:ilvl w:val="0"/>
          <w:numId w:val="2"/>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162468EC" w14:textId="77777777" w:rsidR="00293F16" w:rsidRPr="00180FD4" w:rsidRDefault="005A2879" w:rsidP="00180FD4">
      <w:pPr>
        <w:numPr>
          <w:ilvl w:val="0"/>
          <w:numId w:val="2"/>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владеть научной лингвистической терминологией и ключевыми понятиями;</w:t>
      </w:r>
    </w:p>
    <w:p w14:paraId="0DD9E161" w14:textId="77777777" w:rsidR="00293F16" w:rsidRPr="00180FD4" w:rsidRDefault="005A2879" w:rsidP="00180FD4">
      <w:pPr>
        <w:numPr>
          <w:ilvl w:val="0"/>
          <w:numId w:val="2"/>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14:paraId="7AA81030" w14:textId="77777777" w:rsidR="00293F16" w:rsidRPr="00180FD4" w:rsidRDefault="005A2879" w:rsidP="00180FD4">
      <w:pPr>
        <w:numPr>
          <w:ilvl w:val="0"/>
          <w:numId w:val="2"/>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1C820C5B" w14:textId="77777777" w:rsidR="00293F16" w:rsidRPr="00180FD4" w:rsidRDefault="005A2879" w:rsidP="00180FD4">
      <w:pPr>
        <w:numPr>
          <w:ilvl w:val="0"/>
          <w:numId w:val="2"/>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420CFE8" w14:textId="77777777" w:rsidR="00293F16" w:rsidRPr="00180FD4" w:rsidRDefault="005A2879" w:rsidP="00180FD4">
      <w:pPr>
        <w:numPr>
          <w:ilvl w:val="0"/>
          <w:numId w:val="2"/>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давать оценку новым ситуациям, оценивать приобретённый опыт;</w:t>
      </w:r>
    </w:p>
    <w:p w14:paraId="39D4D0BF" w14:textId="77777777" w:rsidR="00293F16" w:rsidRPr="00180FD4" w:rsidRDefault="005A2879" w:rsidP="00180FD4">
      <w:pPr>
        <w:numPr>
          <w:ilvl w:val="0"/>
          <w:numId w:val="2"/>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14:paraId="34590495" w14:textId="77777777" w:rsidR="00293F16" w:rsidRPr="00180FD4" w:rsidRDefault="005A2879" w:rsidP="00180FD4">
      <w:pPr>
        <w:numPr>
          <w:ilvl w:val="0"/>
          <w:numId w:val="2"/>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14:paraId="56118FC2" w14:textId="77777777" w:rsidR="00293F16" w:rsidRPr="00180FD4" w:rsidRDefault="005A2879" w:rsidP="00180FD4">
      <w:pPr>
        <w:numPr>
          <w:ilvl w:val="0"/>
          <w:numId w:val="2"/>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уметь интегрировать знания из разных предметных областей; </w:t>
      </w:r>
    </w:p>
    <w:p w14:paraId="7AC4F830" w14:textId="77777777" w:rsidR="00293F16" w:rsidRPr="00180FD4" w:rsidRDefault="005A2879" w:rsidP="00180FD4">
      <w:pPr>
        <w:numPr>
          <w:ilvl w:val="0"/>
          <w:numId w:val="2"/>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выдвигать новые идеи, предлагать оригинальные подходы и решения; </w:t>
      </w:r>
    </w:p>
    <w:p w14:paraId="71724D29" w14:textId="77777777" w:rsidR="00293F16" w:rsidRPr="00180FD4" w:rsidRDefault="005A2879" w:rsidP="00180FD4">
      <w:pPr>
        <w:numPr>
          <w:ilvl w:val="0"/>
          <w:numId w:val="2"/>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lastRenderedPageBreak/>
        <w:t>ставить проблемы и задачи, допускающие альтернативных решений.</w:t>
      </w:r>
    </w:p>
    <w:p w14:paraId="4907045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Работа</w:t>
      </w:r>
      <w:proofErr w:type="spellEnd"/>
      <w:r w:rsidRPr="00180FD4">
        <w:rPr>
          <w:rFonts w:ascii="Times New Roman" w:hAnsi="Times New Roman" w:cs="Times New Roman"/>
          <w:b/>
          <w:color w:val="000000"/>
          <w:sz w:val="24"/>
          <w:szCs w:val="24"/>
        </w:rPr>
        <w:t xml:space="preserve"> с </w:t>
      </w:r>
      <w:proofErr w:type="spellStart"/>
      <w:r w:rsidRPr="00180FD4">
        <w:rPr>
          <w:rFonts w:ascii="Times New Roman" w:hAnsi="Times New Roman" w:cs="Times New Roman"/>
          <w:b/>
          <w:color w:val="000000"/>
          <w:sz w:val="24"/>
          <w:szCs w:val="24"/>
        </w:rPr>
        <w:t>информацией</w:t>
      </w:r>
      <w:proofErr w:type="spellEnd"/>
      <w:r w:rsidRPr="00180FD4">
        <w:rPr>
          <w:rFonts w:ascii="Times New Roman" w:hAnsi="Times New Roman" w:cs="Times New Roman"/>
          <w:b/>
          <w:color w:val="000000"/>
          <w:sz w:val="24"/>
          <w:szCs w:val="24"/>
        </w:rPr>
        <w:t>:</w:t>
      </w:r>
    </w:p>
    <w:p w14:paraId="2D3DA352" w14:textId="77777777" w:rsidR="00293F16" w:rsidRPr="00180FD4" w:rsidRDefault="005A2879" w:rsidP="00180FD4">
      <w:pPr>
        <w:numPr>
          <w:ilvl w:val="0"/>
          <w:numId w:val="3"/>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30AF38FD" w14:textId="77777777" w:rsidR="00293F16" w:rsidRPr="00180FD4" w:rsidRDefault="005A2879" w:rsidP="00180FD4">
      <w:pPr>
        <w:numPr>
          <w:ilvl w:val="0"/>
          <w:numId w:val="3"/>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4D29FE3A" w14:textId="77777777" w:rsidR="00293F16" w:rsidRPr="00180FD4" w:rsidRDefault="005A2879" w:rsidP="00180FD4">
      <w:pPr>
        <w:numPr>
          <w:ilvl w:val="0"/>
          <w:numId w:val="3"/>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оценивать достоверность информации, её соответствие морально-этическим нормам; </w:t>
      </w:r>
    </w:p>
    <w:p w14:paraId="5F0AD960" w14:textId="77777777" w:rsidR="00293F16" w:rsidRPr="00180FD4" w:rsidRDefault="005A2879" w:rsidP="00180FD4">
      <w:pPr>
        <w:numPr>
          <w:ilvl w:val="0"/>
          <w:numId w:val="3"/>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E421DB4" w14:textId="77777777" w:rsidR="00293F16" w:rsidRPr="00180FD4" w:rsidRDefault="005A2879" w:rsidP="00180FD4">
      <w:pPr>
        <w:numPr>
          <w:ilvl w:val="0"/>
          <w:numId w:val="3"/>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14:paraId="097A5677" w14:textId="77777777" w:rsidR="00293F16" w:rsidRPr="00180FD4" w:rsidRDefault="00293F16" w:rsidP="00180FD4">
      <w:pPr>
        <w:spacing w:after="0" w:line="240" w:lineRule="auto"/>
        <w:ind w:firstLine="709"/>
        <w:contextualSpacing/>
        <w:jc w:val="both"/>
        <w:rPr>
          <w:rFonts w:ascii="Times New Roman" w:hAnsi="Times New Roman" w:cs="Times New Roman"/>
          <w:sz w:val="24"/>
          <w:szCs w:val="24"/>
          <w:lang w:val="ru-RU"/>
        </w:rPr>
      </w:pPr>
    </w:p>
    <w:p w14:paraId="3553BF11"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Коммуникативные универсальные учебные действия</w:t>
      </w:r>
    </w:p>
    <w:p w14:paraId="68D5AC9D" w14:textId="77777777" w:rsidR="00293F16" w:rsidRPr="00180FD4" w:rsidRDefault="00293F16" w:rsidP="00180FD4">
      <w:pPr>
        <w:spacing w:after="0" w:line="240" w:lineRule="auto"/>
        <w:ind w:firstLine="709"/>
        <w:contextualSpacing/>
        <w:jc w:val="both"/>
        <w:rPr>
          <w:rFonts w:ascii="Times New Roman" w:hAnsi="Times New Roman" w:cs="Times New Roman"/>
          <w:sz w:val="24"/>
          <w:szCs w:val="24"/>
          <w:lang w:val="ru-RU"/>
        </w:rPr>
      </w:pPr>
    </w:p>
    <w:p w14:paraId="684C012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Общение:</w:t>
      </w:r>
    </w:p>
    <w:p w14:paraId="46D49074" w14:textId="77777777" w:rsidR="00293F16" w:rsidRPr="00180FD4" w:rsidRDefault="005A2879" w:rsidP="00180FD4">
      <w:pPr>
        <w:numPr>
          <w:ilvl w:val="0"/>
          <w:numId w:val="4"/>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осуществлять коммуникации во всех сферах жизни;</w:t>
      </w:r>
    </w:p>
    <w:p w14:paraId="63B68BD4" w14:textId="77777777" w:rsidR="00293F16" w:rsidRPr="00180FD4" w:rsidRDefault="005A2879" w:rsidP="00180FD4">
      <w:pPr>
        <w:numPr>
          <w:ilvl w:val="0"/>
          <w:numId w:val="4"/>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D1F2E1D" w14:textId="77777777" w:rsidR="00293F16" w:rsidRPr="00180FD4" w:rsidRDefault="005A2879" w:rsidP="00180FD4">
      <w:pPr>
        <w:numPr>
          <w:ilvl w:val="0"/>
          <w:numId w:val="4"/>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6038F02A" w14:textId="77777777" w:rsidR="00293F16" w:rsidRPr="00180FD4" w:rsidRDefault="005A2879" w:rsidP="00180FD4">
      <w:pPr>
        <w:numPr>
          <w:ilvl w:val="0"/>
          <w:numId w:val="4"/>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14:paraId="03626F2D" w14:textId="77777777" w:rsidR="00293F16" w:rsidRPr="00180FD4" w:rsidRDefault="00293F16" w:rsidP="00180FD4">
      <w:pPr>
        <w:spacing w:after="0" w:line="240" w:lineRule="auto"/>
        <w:ind w:firstLine="709"/>
        <w:contextualSpacing/>
        <w:jc w:val="both"/>
        <w:rPr>
          <w:rFonts w:ascii="Times New Roman" w:hAnsi="Times New Roman" w:cs="Times New Roman"/>
          <w:sz w:val="24"/>
          <w:szCs w:val="24"/>
          <w:lang w:val="ru-RU"/>
        </w:rPr>
      </w:pPr>
    </w:p>
    <w:p w14:paraId="724FC4B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Регулятивные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универсальные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учебные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действия</w:t>
      </w:r>
      <w:proofErr w:type="spellEnd"/>
    </w:p>
    <w:p w14:paraId="793BC473" w14:textId="77777777" w:rsidR="00293F16" w:rsidRPr="00180FD4" w:rsidRDefault="00293F16" w:rsidP="00180FD4">
      <w:pPr>
        <w:spacing w:after="0" w:line="240" w:lineRule="auto"/>
        <w:ind w:firstLine="709"/>
        <w:contextualSpacing/>
        <w:jc w:val="both"/>
        <w:rPr>
          <w:rFonts w:ascii="Times New Roman" w:hAnsi="Times New Roman" w:cs="Times New Roman"/>
          <w:sz w:val="24"/>
          <w:szCs w:val="24"/>
        </w:rPr>
      </w:pPr>
    </w:p>
    <w:p w14:paraId="04EC73B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Самоорганизация</w:t>
      </w:r>
      <w:proofErr w:type="spellEnd"/>
    </w:p>
    <w:p w14:paraId="7E207B76" w14:textId="77777777" w:rsidR="00293F16" w:rsidRPr="00180FD4" w:rsidRDefault="005A2879" w:rsidP="00180FD4">
      <w:pPr>
        <w:numPr>
          <w:ilvl w:val="0"/>
          <w:numId w:val="5"/>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F2D565A" w14:textId="77777777" w:rsidR="00293F16" w:rsidRPr="00180FD4" w:rsidRDefault="005A2879" w:rsidP="00180FD4">
      <w:pPr>
        <w:numPr>
          <w:ilvl w:val="0"/>
          <w:numId w:val="5"/>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14:paraId="49569788" w14:textId="77777777" w:rsidR="00293F16" w:rsidRPr="00180FD4" w:rsidRDefault="005A2879" w:rsidP="00180FD4">
      <w:pPr>
        <w:numPr>
          <w:ilvl w:val="0"/>
          <w:numId w:val="5"/>
        </w:numPr>
        <w:spacing w:after="0" w:line="240" w:lineRule="auto"/>
        <w:ind w:left="0"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давать</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оценку</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новым</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ситуациям</w:t>
      </w:r>
      <w:proofErr w:type="spellEnd"/>
      <w:r w:rsidRPr="00180FD4">
        <w:rPr>
          <w:rFonts w:ascii="Times New Roman" w:hAnsi="Times New Roman" w:cs="Times New Roman"/>
          <w:color w:val="000000"/>
          <w:sz w:val="24"/>
          <w:szCs w:val="24"/>
        </w:rPr>
        <w:t>;</w:t>
      </w:r>
    </w:p>
    <w:p w14:paraId="1A001845" w14:textId="77777777" w:rsidR="00293F16" w:rsidRPr="00180FD4" w:rsidRDefault="005A2879" w:rsidP="00180FD4">
      <w:pPr>
        <w:numPr>
          <w:ilvl w:val="0"/>
          <w:numId w:val="5"/>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14:paraId="10AFDD12" w14:textId="77777777" w:rsidR="00293F16" w:rsidRPr="00180FD4" w:rsidRDefault="005A2879" w:rsidP="00180FD4">
      <w:pPr>
        <w:numPr>
          <w:ilvl w:val="0"/>
          <w:numId w:val="5"/>
        </w:numPr>
        <w:spacing w:after="0" w:line="240" w:lineRule="auto"/>
        <w:ind w:left="0"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оценивать</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приобретённый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опыт</w:t>
      </w:r>
      <w:proofErr w:type="spellEnd"/>
      <w:r w:rsidRPr="00180FD4">
        <w:rPr>
          <w:rFonts w:ascii="Times New Roman" w:hAnsi="Times New Roman" w:cs="Times New Roman"/>
          <w:color w:val="000000"/>
          <w:sz w:val="24"/>
          <w:szCs w:val="24"/>
        </w:rPr>
        <w:t>;</w:t>
      </w:r>
    </w:p>
    <w:p w14:paraId="45C0B263" w14:textId="77777777" w:rsidR="00293F16" w:rsidRPr="00180FD4" w:rsidRDefault="005A2879" w:rsidP="00180FD4">
      <w:pPr>
        <w:numPr>
          <w:ilvl w:val="0"/>
          <w:numId w:val="5"/>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C88584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Самоконтроль</w:t>
      </w:r>
      <w:proofErr w:type="spellEnd"/>
    </w:p>
    <w:p w14:paraId="65B08818" w14:textId="77777777" w:rsidR="00293F16" w:rsidRPr="00180FD4" w:rsidRDefault="005A2879" w:rsidP="00180FD4">
      <w:pPr>
        <w:numPr>
          <w:ilvl w:val="0"/>
          <w:numId w:val="6"/>
        </w:numPr>
        <w:spacing w:after="0" w:line="240" w:lineRule="auto"/>
        <w:ind w:left="0"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давать</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оценку</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новым</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ситуациям</w:t>
      </w:r>
      <w:proofErr w:type="spellEnd"/>
      <w:r w:rsidRPr="00180FD4">
        <w:rPr>
          <w:rFonts w:ascii="Times New Roman" w:hAnsi="Times New Roman" w:cs="Times New Roman"/>
          <w:color w:val="000000"/>
          <w:sz w:val="24"/>
          <w:szCs w:val="24"/>
        </w:rPr>
        <w:t xml:space="preserve">; </w:t>
      </w:r>
    </w:p>
    <w:p w14:paraId="4061DFCE" w14:textId="77777777" w:rsidR="00293F16" w:rsidRPr="00180FD4" w:rsidRDefault="005A2879" w:rsidP="00180FD4">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05D3A892" w14:textId="77777777" w:rsidR="00293F16" w:rsidRPr="00180FD4" w:rsidRDefault="005A2879" w:rsidP="00180FD4">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lastRenderedPageBreak/>
        <w:t>использовать приёмы рефлексии для оценки ситуации, выбора верного решения;</w:t>
      </w:r>
    </w:p>
    <w:p w14:paraId="23F6AE80" w14:textId="77777777" w:rsidR="00293F16" w:rsidRPr="00180FD4" w:rsidRDefault="005A2879" w:rsidP="00180FD4">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14:paraId="49912696" w14:textId="77777777" w:rsidR="00293F16" w:rsidRPr="00180FD4" w:rsidRDefault="005A2879" w:rsidP="00180FD4">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вносить коррективы в созданный речевой продукт в случае необходимости; </w:t>
      </w:r>
    </w:p>
    <w:p w14:paraId="60822A46" w14:textId="77777777" w:rsidR="00293F16" w:rsidRPr="00180FD4" w:rsidRDefault="005A2879" w:rsidP="00180FD4">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оценивать риски и своевременно принимать решения по их снижению;</w:t>
      </w:r>
    </w:p>
    <w:p w14:paraId="7C9C9AD7" w14:textId="77777777" w:rsidR="00293F16" w:rsidRPr="00180FD4" w:rsidRDefault="005A2879" w:rsidP="00180FD4">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1EED1B06" w14:textId="77777777" w:rsidR="00293F16" w:rsidRPr="00180FD4" w:rsidRDefault="005A2879" w:rsidP="00180FD4">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принимать себя, понимая свои недостатки и достоинства;</w:t>
      </w:r>
    </w:p>
    <w:p w14:paraId="093284D5" w14:textId="77777777" w:rsidR="00293F16" w:rsidRPr="00180FD4" w:rsidRDefault="005A2879" w:rsidP="00180FD4">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14:paraId="721E9613" w14:textId="77777777" w:rsidR="00293F16" w:rsidRPr="00180FD4" w:rsidRDefault="005A2879" w:rsidP="00180FD4">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признавать своё право и право других на ошибку;</w:t>
      </w:r>
    </w:p>
    <w:p w14:paraId="1A7047AC" w14:textId="77777777" w:rsidR="00293F16" w:rsidRPr="00180FD4" w:rsidRDefault="005A2879" w:rsidP="00180FD4">
      <w:pPr>
        <w:numPr>
          <w:ilvl w:val="0"/>
          <w:numId w:val="6"/>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развивать способность понимать мир с позиции другого человека.</w:t>
      </w:r>
    </w:p>
    <w:p w14:paraId="607A533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Совместная</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деятельность</w:t>
      </w:r>
      <w:proofErr w:type="spellEnd"/>
    </w:p>
    <w:p w14:paraId="4FD68A77" w14:textId="77777777" w:rsidR="00293F16" w:rsidRPr="00180FD4" w:rsidRDefault="005A2879" w:rsidP="00180FD4">
      <w:pPr>
        <w:numPr>
          <w:ilvl w:val="0"/>
          <w:numId w:val="7"/>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14:paraId="748AE73F" w14:textId="77777777" w:rsidR="00293F16" w:rsidRPr="00180FD4" w:rsidRDefault="005A2879" w:rsidP="00180FD4">
      <w:pPr>
        <w:numPr>
          <w:ilvl w:val="0"/>
          <w:numId w:val="7"/>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14:paraId="0FD64AEF" w14:textId="77777777" w:rsidR="00293F16" w:rsidRPr="00180FD4" w:rsidRDefault="005A2879" w:rsidP="00180FD4">
      <w:pPr>
        <w:numPr>
          <w:ilvl w:val="0"/>
          <w:numId w:val="7"/>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2B056DCB" w14:textId="77777777" w:rsidR="00293F16" w:rsidRPr="00180FD4" w:rsidRDefault="005A2879" w:rsidP="00180FD4">
      <w:pPr>
        <w:numPr>
          <w:ilvl w:val="0"/>
          <w:numId w:val="7"/>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14:paraId="0A51DCB7" w14:textId="77777777" w:rsidR="00293F16" w:rsidRPr="00180FD4" w:rsidRDefault="005A2879" w:rsidP="00180FD4">
      <w:pPr>
        <w:numPr>
          <w:ilvl w:val="0"/>
          <w:numId w:val="7"/>
        </w:numPr>
        <w:spacing w:after="0" w:line="240" w:lineRule="auto"/>
        <w:ind w:left="0"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14:paraId="018D1567" w14:textId="77777777" w:rsidR="00293F16" w:rsidRPr="00180FD4" w:rsidRDefault="00293F16" w:rsidP="00180FD4">
      <w:pPr>
        <w:spacing w:after="0" w:line="240" w:lineRule="auto"/>
        <w:ind w:firstLine="709"/>
        <w:contextualSpacing/>
        <w:jc w:val="both"/>
        <w:rPr>
          <w:rFonts w:ascii="Times New Roman" w:hAnsi="Times New Roman" w:cs="Times New Roman"/>
          <w:sz w:val="24"/>
          <w:szCs w:val="24"/>
          <w:lang w:val="ru-RU"/>
        </w:rPr>
      </w:pPr>
    </w:p>
    <w:p w14:paraId="1C7AB76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ПРЕДМЕТНЫЕ РЕЗУЛЬТАТЫ</w:t>
      </w:r>
    </w:p>
    <w:p w14:paraId="2AD9EF77" w14:textId="77777777" w:rsidR="00293F16" w:rsidRPr="00180FD4" w:rsidRDefault="00293F16" w:rsidP="00180FD4">
      <w:pPr>
        <w:spacing w:after="0" w:line="240" w:lineRule="auto"/>
        <w:ind w:firstLine="709"/>
        <w:contextualSpacing/>
        <w:jc w:val="both"/>
        <w:rPr>
          <w:rFonts w:ascii="Times New Roman" w:hAnsi="Times New Roman" w:cs="Times New Roman"/>
          <w:sz w:val="24"/>
          <w:szCs w:val="24"/>
          <w:lang w:val="ru-RU"/>
        </w:rPr>
      </w:pPr>
    </w:p>
    <w:p w14:paraId="05C4647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5A4DE15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К концу </w:t>
      </w:r>
      <w:r w:rsidRPr="00180FD4">
        <w:rPr>
          <w:rFonts w:ascii="Times New Roman" w:hAnsi="Times New Roman" w:cs="Times New Roman"/>
          <w:b/>
          <w:i/>
          <w:color w:val="000000"/>
          <w:sz w:val="24"/>
          <w:szCs w:val="24"/>
          <w:lang w:val="ru-RU"/>
        </w:rPr>
        <w:t>10 класса</w:t>
      </w:r>
      <w:r w:rsidRPr="00180FD4">
        <w:rPr>
          <w:rFonts w:ascii="Times New Roman" w:hAnsi="Times New Roman" w:cs="Times New Roman"/>
          <w:color w:val="000000"/>
          <w:sz w:val="24"/>
          <w:szCs w:val="24"/>
          <w:lang w:val="ru-RU"/>
        </w:rPr>
        <w:t xml:space="preserve"> обучающийся научится:</w:t>
      </w:r>
    </w:p>
    <w:p w14:paraId="78CB5F3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1) владеть основными видами речевой деятельности:</w:t>
      </w:r>
    </w:p>
    <w:p w14:paraId="2D11EDB9"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i/>
          <w:color w:val="000000"/>
          <w:sz w:val="24"/>
          <w:szCs w:val="24"/>
          <w:lang w:val="ru-RU"/>
        </w:rPr>
        <w:t>говорение:</w:t>
      </w:r>
      <w:r w:rsidRPr="00180FD4">
        <w:rPr>
          <w:rFonts w:ascii="Times New Roman" w:hAnsi="Times New Roman" w:cs="Times New Roman"/>
          <w:color w:val="000000"/>
          <w:sz w:val="24"/>
          <w:szCs w:val="24"/>
          <w:lang w:val="ru-RU"/>
        </w:rPr>
        <w:t xml:space="preserve"> </w:t>
      </w:r>
    </w:p>
    <w:p w14:paraId="23D9932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6CEFC4F7"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14:paraId="45642A9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14:paraId="2EC2F49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устно излагать результаты выполненной проектной работы (объём – до 14 фраз). </w:t>
      </w:r>
    </w:p>
    <w:p w14:paraId="082E29D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i/>
          <w:color w:val="000000"/>
          <w:sz w:val="24"/>
          <w:szCs w:val="24"/>
          <w:lang w:val="ru-RU"/>
        </w:rPr>
        <w:t>аудирование:</w:t>
      </w:r>
      <w:r w:rsidRPr="00180FD4">
        <w:rPr>
          <w:rFonts w:ascii="Times New Roman" w:hAnsi="Times New Roman" w:cs="Times New Roman"/>
          <w:color w:val="000000"/>
          <w:sz w:val="24"/>
          <w:szCs w:val="24"/>
          <w:lang w:val="ru-RU"/>
        </w:rPr>
        <w:t xml:space="preserve"> </w:t>
      </w:r>
    </w:p>
    <w:p w14:paraId="6E08B11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w:t>
      </w:r>
      <w:r w:rsidRPr="00180FD4">
        <w:rPr>
          <w:rFonts w:ascii="Times New Roman" w:hAnsi="Times New Roman" w:cs="Times New Roman"/>
          <w:color w:val="000000"/>
          <w:sz w:val="24"/>
          <w:szCs w:val="24"/>
          <w:lang w:val="ru-RU"/>
        </w:rPr>
        <w:lastRenderedPageBreak/>
        <w:t xml:space="preserve">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14:paraId="5E7DB257"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i/>
          <w:color w:val="000000"/>
          <w:sz w:val="24"/>
          <w:szCs w:val="24"/>
          <w:lang w:val="ru-RU"/>
        </w:rPr>
        <w:t>смысловое чтение:</w:t>
      </w:r>
      <w:r w:rsidRPr="00180FD4">
        <w:rPr>
          <w:rFonts w:ascii="Times New Roman" w:hAnsi="Times New Roman" w:cs="Times New Roman"/>
          <w:color w:val="000000"/>
          <w:sz w:val="24"/>
          <w:szCs w:val="24"/>
          <w:lang w:val="ru-RU"/>
        </w:rPr>
        <w:t xml:space="preserve"> </w:t>
      </w:r>
    </w:p>
    <w:p w14:paraId="172F9371"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14:paraId="173815B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читать про себя и устанавливать причинно-следственную взаимосвязь изложенных в тексте фактов и событий; </w:t>
      </w:r>
    </w:p>
    <w:p w14:paraId="5DA6DCA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читать про себя </w:t>
      </w:r>
      <w:proofErr w:type="spellStart"/>
      <w:r w:rsidRPr="00180FD4">
        <w:rPr>
          <w:rFonts w:ascii="Times New Roman" w:hAnsi="Times New Roman" w:cs="Times New Roman"/>
          <w:color w:val="000000"/>
          <w:sz w:val="24"/>
          <w:szCs w:val="24"/>
          <w:lang w:val="ru-RU"/>
        </w:rPr>
        <w:t>несплошные</w:t>
      </w:r>
      <w:proofErr w:type="spellEnd"/>
      <w:r w:rsidRPr="00180FD4">
        <w:rPr>
          <w:rFonts w:ascii="Times New Roman" w:hAnsi="Times New Roman" w:cs="Times New Roman"/>
          <w:color w:val="000000"/>
          <w:sz w:val="24"/>
          <w:szCs w:val="24"/>
          <w:lang w:val="ru-RU"/>
        </w:rPr>
        <w:t xml:space="preserve"> тексты (таблицы, диаграммы, графики и другие) и понимать представленную в них информацию. </w:t>
      </w:r>
    </w:p>
    <w:p w14:paraId="656B1F0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i/>
          <w:color w:val="000000"/>
          <w:sz w:val="24"/>
          <w:szCs w:val="24"/>
          <w:lang w:val="ru-RU"/>
        </w:rPr>
        <w:t>письменная речь:</w:t>
      </w:r>
      <w:r w:rsidRPr="00180FD4">
        <w:rPr>
          <w:rFonts w:ascii="Times New Roman" w:hAnsi="Times New Roman" w:cs="Times New Roman"/>
          <w:color w:val="000000"/>
          <w:sz w:val="24"/>
          <w:szCs w:val="24"/>
          <w:lang w:val="ru-RU"/>
        </w:rPr>
        <w:t xml:space="preserve"> </w:t>
      </w:r>
    </w:p>
    <w:p w14:paraId="5992F449"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14:paraId="75B2880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писать резюме (</w:t>
      </w:r>
      <w:r w:rsidRPr="00180FD4">
        <w:rPr>
          <w:rFonts w:ascii="Times New Roman" w:hAnsi="Times New Roman" w:cs="Times New Roman"/>
          <w:color w:val="000000"/>
          <w:sz w:val="24"/>
          <w:szCs w:val="24"/>
        </w:rPr>
        <w:t>CV</w:t>
      </w:r>
      <w:r w:rsidRPr="00180FD4">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14:paraId="5D1A84B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5D62FFA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14:paraId="39F798D1"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14:paraId="6AAE654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2) владеть фонетическими навыками: </w:t>
      </w:r>
    </w:p>
    <w:p w14:paraId="3F6FA54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14:paraId="3924DB9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14:paraId="5608927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14:paraId="21E8711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3)</w:t>
      </w:r>
      <w:r w:rsidR="00C62856"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lang w:val="ru-RU"/>
        </w:rPr>
        <w:t xml:space="preserve">владеть пунктуационными навыками: </w:t>
      </w:r>
    </w:p>
    <w:p w14:paraId="6D477B9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14:paraId="6A5D0979"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E415B0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4) распознавать и употреблять в устной и письменной речи:</w:t>
      </w:r>
    </w:p>
    <w:p w14:paraId="7C4DB68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родственные слова, образованные с использованием аффиксации:</w:t>
      </w:r>
    </w:p>
    <w:p w14:paraId="4C5FCEC7"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глаголы при помощи префиксов </w:t>
      </w:r>
      <w:r w:rsidRPr="00180FD4">
        <w:rPr>
          <w:rFonts w:ascii="Times New Roman" w:hAnsi="Times New Roman" w:cs="Times New Roman"/>
          <w:color w:val="000000"/>
          <w:sz w:val="24"/>
          <w:szCs w:val="24"/>
        </w:rPr>
        <w:t>dis</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mis</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re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over</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under</w:t>
      </w:r>
      <w:r w:rsidRPr="00180FD4">
        <w:rPr>
          <w:rFonts w:ascii="Times New Roman" w:hAnsi="Times New Roman" w:cs="Times New Roman"/>
          <w:color w:val="000000"/>
          <w:sz w:val="24"/>
          <w:szCs w:val="24"/>
          <w:lang w:val="ru-RU"/>
        </w:rPr>
        <w:t>- и суффиксов -</w:t>
      </w:r>
      <w:proofErr w:type="spellStart"/>
      <w:r w:rsidRPr="00180FD4">
        <w:rPr>
          <w:rFonts w:ascii="Times New Roman" w:hAnsi="Times New Roman" w:cs="Times New Roman"/>
          <w:color w:val="000000"/>
          <w:sz w:val="24"/>
          <w:szCs w:val="24"/>
        </w:rPr>
        <w:t>ise</w:t>
      </w:r>
      <w:proofErr w:type="spellEnd"/>
      <w:r w:rsidRPr="00180FD4">
        <w:rPr>
          <w:rFonts w:ascii="Times New Roman" w:hAnsi="Times New Roman" w:cs="Times New Roman"/>
          <w:color w:val="000000"/>
          <w:sz w:val="24"/>
          <w:szCs w:val="24"/>
          <w:lang w:val="ru-RU"/>
        </w:rPr>
        <w:t>/-</w:t>
      </w:r>
      <w:proofErr w:type="spellStart"/>
      <w:r w:rsidRPr="00180FD4">
        <w:rPr>
          <w:rFonts w:ascii="Times New Roman" w:hAnsi="Times New Roman" w:cs="Times New Roman"/>
          <w:color w:val="000000"/>
          <w:sz w:val="24"/>
          <w:szCs w:val="24"/>
        </w:rPr>
        <w:t>ize</w:t>
      </w:r>
      <w:proofErr w:type="spellEnd"/>
      <w:r w:rsidRPr="00180FD4">
        <w:rPr>
          <w:rFonts w:ascii="Times New Roman" w:hAnsi="Times New Roman" w:cs="Times New Roman"/>
          <w:color w:val="000000"/>
          <w:sz w:val="24"/>
          <w:szCs w:val="24"/>
          <w:lang w:val="ru-RU"/>
        </w:rPr>
        <w:t xml:space="preserve">; </w:t>
      </w:r>
    </w:p>
    <w:p w14:paraId="128C86A1"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имена</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существительные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помощи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префиксов</w:t>
      </w:r>
      <w:proofErr w:type="spellEnd"/>
      <w:r w:rsidRPr="00180FD4">
        <w:rPr>
          <w:rFonts w:ascii="Times New Roman" w:hAnsi="Times New Roman" w:cs="Times New Roman"/>
          <w:color w:val="000000"/>
          <w:sz w:val="24"/>
          <w:szCs w:val="24"/>
        </w:rPr>
        <w:t xml:space="preserve"> un-, in-/im- и </w:t>
      </w:r>
      <w:proofErr w:type="spellStart"/>
      <w:r w:rsidRPr="00180FD4">
        <w:rPr>
          <w:rFonts w:ascii="Times New Roman" w:hAnsi="Times New Roman" w:cs="Times New Roman"/>
          <w:color w:val="000000"/>
          <w:sz w:val="24"/>
          <w:szCs w:val="24"/>
        </w:rPr>
        <w:t>суффиксов</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ance</w:t>
      </w:r>
      <w:proofErr w:type="spellEnd"/>
      <w:r w:rsidRPr="00180FD4">
        <w:rPr>
          <w:rFonts w:ascii="Times New Roman" w:hAnsi="Times New Roman" w:cs="Times New Roman"/>
          <w:color w:val="000000"/>
          <w:sz w:val="24"/>
          <w:szCs w:val="24"/>
        </w:rPr>
        <w:t>/-</w:t>
      </w:r>
      <w:proofErr w:type="spellStart"/>
      <w:r w:rsidRPr="00180FD4">
        <w:rPr>
          <w:rFonts w:ascii="Times New Roman" w:hAnsi="Times New Roman" w:cs="Times New Roman"/>
          <w:color w:val="000000"/>
          <w:sz w:val="24"/>
          <w:szCs w:val="24"/>
        </w:rPr>
        <w:t>ence</w:t>
      </w:r>
      <w:proofErr w:type="spellEnd"/>
      <w:r w:rsidRPr="00180FD4">
        <w:rPr>
          <w:rFonts w:ascii="Times New Roman" w:hAnsi="Times New Roman" w:cs="Times New Roman"/>
          <w:color w:val="000000"/>
          <w:sz w:val="24"/>
          <w:szCs w:val="24"/>
        </w:rPr>
        <w:t>, -er/-or, -</w:t>
      </w:r>
      <w:proofErr w:type="spellStart"/>
      <w:r w:rsidRPr="00180FD4">
        <w:rPr>
          <w:rFonts w:ascii="Times New Roman" w:hAnsi="Times New Roman" w:cs="Times New Roman"/>
          <w:color w:val="000000"/>
          <w:sz w:val="24"/>
          <w:szCs w:val="24"/>
        </w:rPr>
        <w:t>ing</w:t>
      </w:r>
      <w:proofErr w:type="spellEnd"/>
      <w:r w:rsidRPr="00180FD4">
        <w:rPr>
          <w:rFonts w:ascii="Times New Roman" w:hAnsi="Times New Roman" w:cs="Times New Roman"/>
          <w:color w:val="000000"/>
          <w:sz w:val="24"/>
          <w:szCs w:val="24"/>
        </w:rPr>
        <w:t>, -</w:t>
      </w:r>
      <w:proofErr w:type="spellStart"/>
      <w:r w:rsidRPr="00180FD4">
        <w:rPr>
          <w:rFonts w:ascii="Times New Roman" w:hAnsi="Times New Roman" w:cs="Times New Roman"/>
          <w:color w:val="000000"/>
          <w:sz w:val="24"/>
          <w:szCs w:val="24"/>
        </w:rPr>
        <w:t>ist</w:t>
      </w:r>
      <w:proofErr w:type="spellEnd"/>
      <w:r w:rsidRPr="00180FD4">
        <w:rPr>
          <w:rFonts w:ascii="Times New Roman" w:hAnsi="Times New Roman" w:cs="Times New Roman"/>
          <w:color w:val="000000"/>
          <w:sz w:val="24"/>
          <w:szCs w:val="24"/>
        </w:rPr>
        <w:t>, -</w:t>
      </w:r>
      <w:proofErr w:type="spellStart"/>
      <w:r w:rsidRPr="00180FD4">
        <w:rPr>
          <w:rFonts w:ascii="Times New Roman" w:hAnsi="Times New Roman" w:cs="Times New Roman"/>
          <w:color w:val="000000"/>
          <w:sz w:val="24"/>
          <w:szCs w:val="24"/>
        </w:rPr>
        <w:t>ity</w:t>
      </w:r>
      <w:proofErr w:type="spellEnd"/>
      <w:r w:rsidRPr="00180FD4">
        <w:rPr>
          <w:rFonts w:ascii="Times New Roman" w:hAnsi="Times New Roman" w:cs="Times New Roman"/>
          <w:color w:val="000000"/>
          <w:sz w:val="24"/>
          <w:szCs w:val="24"/>
        </w:rPr>
        <w:t>, -</w:t>
      </w:r>
      <w:proofErr w:type="spellStart"/>
      <w:r w:rsidRPr="00180FD4">
        <w:rPr>
          <w:rFonts w:ascii="Times New Roman" w:hAnsi="Times New Roman" w:cs="Times New Roman"/>
          <w:color w:val="000000"/>
          <w:sz w:val="24"/>
          <w:szCs w:val="24"/>
        </w:rPr>
        <w:t>ment</w:t>
      </w:r>
      <w:proofErr w:type="spellEnd"/>
      <w:r w:rsidRPr="00180FD4">
        <w:rPr>
          <w:rFonts w:ascii="Times New Roman" w:hAnsi="Times New Roman" w:cs="Times New Roman"/>
          <w:color w:val="000000"/>
          <w:sz w:val="24"/>
          <w:szCs w:val="24"/>
        </w:rPr>
        <w:t>, -ness, -</w:t>
      </w:r>
      <w:proofErr w:type="spellStart"/>
      <w:r w:rsidRPr="00180FD4">
        <w:rPr>
          <w:rFonts w:ascii="Times New Roman" w:hAnsi="Times New Roman" w:cs="Times New Roman"/>
          <w:color w:val="000000"/>
          <w:sz w:val="24"/>
          <w:szCs w:val="24"/>
        </w:rPr>
        <w:t>sion</w:t>
      </w:r>
      <w:proofErr w:type="spellEnd"/>
      <w:r w:rsidRPr="00180FD4">
        <w:rPr>
          <w:rFonts w:ascii="Times New Roman" w:hAnsi="Times New Roman" w:cs="Times New Roman"/>
          <w:color w:val="000000"/>
          <w:sz w:val="24"/>
          <w:szCs w:val="24"/>
        </w:rPr>
        <w:t>/-</w:t>
      </w:r>
      <w:proofErr w:type="spellStart"/>
      <w:r w:rsidRPr="00180FD4">
        <w:rPr>
          <w:rFonts w:ascii="Times New Roman" w:hAnsi="Times New Roman" w:cs="Times New Roman"/>
          <w:color w:val="000000"/>
          <w:sz w:val="24"/>
          <w:szCs w:val="24"/>
        </w:rPr>
        <w:t>tion</w:t>
      </w:r>
      <w:proofErr w:type="spellEnd"/>
      <w:r w:rsidRPr="00180FD4">
        <w:rPr>
          <w:rFonts w:ascii="Times New Roman" w:hAnsi="Times New Roman" w:cs="Times New Roman"/>
          <w:color w:val="000000"/>
          <w:sz w:val="24"/>
          <w:szCs w:val="24"/>
        </w:rPr>
        <w:t xml:space="preserve">, -ship; </w:t>
      </w:r>
    </w:p>
    <w:p w14:paraId="34159C4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имена</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прилагательные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помощи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префиксов</w:t>
      </w:r>
      <w:proofErr w:type="spellEnd"/>
      <w:r w:rsidRPr="00180FD4">
        <w:rPr>
          <w:rFonts w:ascii="Times New Roman" w:hAnsi="Times New Roman" w:cs="Times New Roman"/>
          <w:color w:val="000000"/>
          <w:sz w:val="24"/>
          <w:szCs w:val="24"/>
        </w:rPr>
        <w:t xml:space="preserve"> un-, in-/im-, inter-, non- и </w:t>
      </w:r>
      <w:proofErr w:type="spellStart"/>
      <w:r w:rsidRPr="00180FD4">
        <w:rPr>
          <w:rFonts w:ascii="Times New Roman" w:hAnsi="Times New Roman" w:cs="Times New Roman"/>
          <w:color w:val="000000"/>
          <w:sz w:val="24"/>
          <w:szCs w:val="24"/>
        </w:rPr>
        <w:t>суффиксов</w:t>
      </w:r>
      <w:proofErr w:type="spellEnd"/>
      <w:r w:rsidRPr="00180FD4">
        <w:rPr>
          <w:rFonts w:ascii="Times New Roman" w:hAnsi="Times New Roman" w:cs="Times New Roman"/>
          <w:color w:val="000000"/>
          <w:sz w:val="24"/>
          <w:szCs w:val="24"/>
        </w:rPr>
        <w:t xml:space="preserve"> -able/-</w:t>
      </w:r>
      <w:proofErr w:type="spellStart"/>
      <w:r w:rsidRPr="00180FD4">
        <w:rPr>
          <w:rFonts w:ascii="Times New Roman" w:hAnsi="Times New Roman" w:cs="Times New Roman"/>
          <w:color w:val="000000"/>
          <w:sz w:val="24"/>
          <w:szCs w:val="24"/>
        </w:rPr>
        <w:t>ible</w:t>
      </w:r>
      <w:proofErr w:type="spellEnd"/>
      <w:r w:rsidRPr="00180FD4">
        <w:rPr>
          <w:rFonts w:ascii="Times New Roman" w:hAnsi="Times New Roman" w:cs="Times New Roman"/>
          <w:color w:val="000000"/>
          <w:sz w:val="24"/>
          <w:szCs w:val="24"/>
        </w:rPr>
        <w:t>, -al, -ed, -ese, -</w:t>
      </w:r>
      <w:proofErr w:type="spellStart"/>
      <w:r w:rsidRPr="00180FD4">
        <w:rPr>
          <w:rFonts w:ascii="Times New Roman" w:hAnsi="Times New Roman" w:cs="Times New Roman"/>
          <w:color w:val="000000"/>
          <w:sz w:val="24"/>
          <w:szCs w:val="24"/>
        </w:rPr>
        <w:t>ful</w:t>
      </w:r>
      <w:proofErr w:type="spellEnd"/>
      <w:r w:rsidRPr="00180FD4">
        <w:rPr>
          <w:rFonts w:ascii="Times New Roman" w:hAnsi="Times New Roman" w:cs="Times New Roman"/>
          <w:color w:val="000000"/>
          <w:sz w:val="24"/>
          <w:szCs w:val="24"/>
        </w:rPr>
        <w:t>, -</w:t>
      </w:r>
      <w:proofErr w:type="spellStart"/>
      <w:r w:rsidRPr="00180FD4">
        <w:rPr>
          <w:rFonts w:ascii="Times New Roman" w:hAnsi="Times New Roman" w:cs="Times New Roman"/>
          <w:color w:val="000000"/>
          <w:sz w:val="24"/>
          <w:szCs w:val="24"/>
        </w:rPr>
        <w:t>ian</w:t>
      </w:r>
      <w:proofErr w:type="spellEnd"/>
      <w:r w:rsidRPr="00180FD4">
        <w:rPr>
          <w:rFonts w:ascii="Times New Roman" w:hAnsi="Times New Roman" w:cs="Times New Roman"/>
          <w:color w:val="000000"/>
          <w:sz w:val="24"/>
          <w:szCs w:val="24"/>
        </w:rPr>
        <w:t>/-an, -</w:t>
      </w:r>
      <w:proofErr w:type="spellStart"/>
      <w:r w:rsidRPr="00180FD4">
        <w:rPr>
          <w:rFonts w:ascii="Times New Roman" w:hAnsi="Times New Roman" w:cs="Times New Roman"/>
          <w:color w:val="000000"/>
          <w:sz w:val="24"/>
          <w:szCs w:val="24"/>
        </w:rPr>
        <w:t>ing</w:t>
      </w:r>
      <w:proofErr w:type="spellEnd"/>
      <w:r w:rsidRPr="00180FD4">
        <w:rPr>
          <w:rFonts w:ascii="Times New Roman" w:hAnsi="Times New Roman" w:cs="Times New Roman"/>
          <w:color w:val="000000"/>
          <w:sz w:val="24"/>
          <w:szCs w:val="24"/>
        </w:rPr>
        <w:t>, -</w:t>
      </w:r>
      <w:proofErr w:type="spellStart"/>
      <w:r w:rsidRPr="00180FD4">
        <w:rPr>
          <w:rFonts w:ascii="Times New Roman" w:hAnsi="Times New Roman" w:cs="Times New Roman"/>
          <w:color w:val="000000"/>
          <w:sz w:val="24"/>
          <w:szCs w:val="24"/>
        </w:rPr>
        <w:t>ish</w:t>
      </w:r>
      <w:proofErr w:type="spellEnd"/>
      <w:r w:rsidRPr="00180FD4">
        <w:rPr>
          <w:rFonts w:ascii="Times New Roman" w:hAnsi="Times New Roman" w:cs="Times New Roman"/>
          <w:color w:val="000000"/>
          <w:sz w:val="24"/>
          <w:szCs w:val="24"/>
        </w:rPr>
        <w:t>, -</w:t>
      </w:r>
      <w:proofErr w:type="spellStart"/>
      <w:r w:rsidRPr="00180FD4">
        <w:rPr>
          <w:rFonts w:ascii="Times New Roman" w:hAnsi="Times New Roman" w:cs="Times New Roman"/>
          <w:color w:val="000000"/>
          <w:sz w:val="24"/>
          <w:szCs w:val="24"/>
        </w:rPr>
        <w:t>ive</w:t>
      </w:r>
      <w:proofErr w:type="spellEnd"/>
      <w:r w:rsidRPr="00180FD4">
        <w:rPr>
          <w:rFonts w:ascii="Times New Roman" w:hAnsi="Times New Roman" w:cs="Times New Roman"/>
          <w:color w:val="000000"/>
          <w:sz w:val="24"/>
          <w:szCs w:val="24"/>
        </w:rPr>
        <w:t>, -less, -</w:t>
      </w:r>
      <w:proofErr w:type="spellStart"/>
      <w:r w:rsidRPr="00180FD4">
        <w:rPr>
          <w:rFonts w:ascii="Times New Roman" w:hAnsi="Times New Roman" w:cs="Times New Roman"/>
          <w:color w:val="000000"/>
          <w:sz w:val="24"/>
          <w:szCs w:val="24"/>
        </w:rPr>
        <w:t>ly</w:t>
      </w:r>
      <w:proofErr w:type="spellEnd"/>
      <w:r w:rsidRPr="00180FD4">
        <w:rPr>
          <w:rFonts w:ascii="Times New Roman" w:hAnsi="Times New Roman" w:cs="Times New Roman"/>
          <w:color w:val="000000"/>
          <w:sz w:val="24"/>
          <w:szCs w:val="24"/>
        </w:rPr>
        <w:t>, -</w:t>
      </w:r>
      <w:proofErr w:type="spellStart"/>
      <w:r w:rsidRPr="00180FD4">
        <w:rPr>
          <w:rFonts w:ascii="Times New Roman" w:hAnsi="Times New Roman" w:cs="Times New Roman"/>
          <w:color w:val="000000"/>
          <w:sz w:val="24"/>
          <w:szCs w:val="24"/>
        </w:rPr>
        <w:t>ous</w:t>
      </w:r>
      <w:proofErr w:type="spellEnd"/>
      <w:r w:rsidRPr="00180FD4">
        <w:rPr>
          <w:rFonts w:ascii="Times New Roman" w:hAnsi="Times New Roman" w:cs="Times New Roman"/>
          <w:color w:val="000000"/>
          <w:sz w:val="24"/>
          <w:szCs w:val="24"/>
        </w:rPr>
        <w:t>, -y;</w:t>
      </w:r>
    </w:p>
    <w:p w14:paraId="3C18A50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lastRenderedPageBreak/>
        <w:t xml:space="preserve">наречия при помощи префиксов </w:t>
      </w:r>
      <w:r w:rsidRPr="00180FD4">
        <w:rPr>
          <w:rFonts w:ascii="Times New Roman" w:hAnsi="Times New Roman" w:cs="Times New Roman"/>
          <w:color w:val="000000"/>
          <w:sz w:val="24"/>
          <w:szCs w:val="24"/>
        </w:rPr>
        <w:t>un</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in</w:t>
      </w:r>
      <w:r w:rsidRPr="00180FD4">
        <w:rPr>
          <w:rFonts w:ascii="Times New Roman" w:hAnsi="Times New Roman" w:cs="Times New Roman"/>
          <w:color w:val="000000"/>
          <w:sz w:val="24"/>
          <w:szCs w:val="24"/>
          <w:lang w:val="ru-RU"/>
        </w:rPr>
        <w:t>-/</w:t>
      </w:r>
      <w:proofErr w:type="spellStart"/>
      <w:r w:rsidRPr="00180FD4">
        <w:rPr>
          <w:rFonts w:ascii="Times New Roman" w:hAnsi="Times New Roman" w:cs="Times New Roman"/>
          <w:color w:val="000000"/>
          <w:sz w:val="24"/>
          <w:szCs w:val="24"/>
        </w:rPr>
        <w:t>im</w:t>
      </w:r>
      <w:proofErr w:type="spellEnd"/>
      <w:r w:rsidRPr="00180FD4">
        <w:rPr>
          <w:rFonts w:ascii="Times New Roman" w:hAnsi="Times New Roman" w:cs="Times New Roman"/>
          <w:color w:val="000000"/>
          <w:sz w:val="24"/>
          <w:szCs w:val="24"/>
          <w:lang w:val="ru-RU"/>
        </w:rPr>
        <w:t>-, и суффикса -</w:t>
      </w:r>
      <w:proofErr w:type="spellStart"/>
      <w:r w:rsidRPr="00180FD4">
        <w:rPr>
          <w:rFonts w:ascii="Times New Roman" w:hAnsi="Times New Roman" w:cs="Times New Roman"/>
          <w:color w:val="000000"/>
          <w:sz w:val="24"/>
          <w:szCs w:val="24"/>
        </w:rPr>
        <w:t>ly</w:t>
      </w:r>
      <w:proofErr w:type="spellEnd"/>
      <w:r w:rsidRPr="00180FD4">
        <w:rPr>
          <w:rFonts w:ascii="Times New Roman" w:hAnsi="Times New Roman" w:cs="Times New Roman"/>
          <w:color w:val="000000"/>
          <w:sz w:val="24"/>
          <w:szCs w:val="24"/>
          <w:lang w:val="ru-RU"/>
        </w:rPr>
        <w:t xml:space="preserve">; </w:t>
      </w:r>
    </w:p>
    <w:p w14:paraId="187F226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числительные при помощи суффиксов -</w:t>
      </w:r>
      <w:r w:rsidRPr="00180FD4">
        <w:rPr>
          <w:rFonts w:ascii="Times New Roman" w:hAnsi="Times New Roman" w:cs="Times New Roman"/>
          <w:color w:val="000000"/>
          <w:sz w:val="24"/>
          <w:szCs w:val="24"/>
        </w:rPr>
        <w:t>teen</w:t>
      </w:r>
      <w:r w:rsidRPr="00180FD4">
        <w:rPr>
          <w:rFonts w:ascii="Times New Roman" w:hAnsi="Times New Roman" w:cs="Times New Roman"/>
          <w:color w:val="000000"/>
          <w:sz w:val="24"/>
          <w:szCs w:val="24"/>
          <w:lang w:val="ru-RU"/>
        </w:rPr>
        <w:t>, -</w:t>
      </w:r>
      <w:r w:rsidRPr="00180FD4">
        <w:rPr>
          <w:rFonts w:ascii="Times New Roman" w:hAnsi="Times New Roman" w:cs="Times New Roman"/>
          <w:color w:val="000000"/>
          <w:sz w:val="24"/>
          <w:szCs w:val="24"/>
        </w:rPr>
        <w:t>ty</w:t>
      </w:r>
      <w:r w:rsidRPr="00180FD4">
        <w:rPr>
          <w:rFonts w:ascii="Times New Roman" w:hAnsi="Times New Roman" w:cs="Times New Roman"/>
          <w:color w:val="000000"/>
          <w:sz w:val="24"/>
          <w:szCs w:val="24"/>
          <w:lang w:val="ru-RU"/>
        </w:rPr>
        <w:t>, -</w:t>
      </w:r>
      <w:proofErr w:type="spellStart"/>
      <w:r w:rsidRPr="00180FD4">
        <w:rPr>
          <w:rFonts w:ascii="Times New Roman" w:hAnsi="Times New Roman" w:cs="Times New Roman"/>
          <w:color w:val="000000"/>
          <w:sz w:val="24"/>
          <w:szCs w:val="24"/>
        </w:rPr>
        <w:t>th</w:t>
      </w:r>
      <w:proofErr w:type="spellEnd"/>
      <w:r w:rsidRPr="00180FD4">
        <w:rPr>
          <w:rFonts w:ascii="Times New Roman" w:hAnsi="Times New Roman" w:cs="Times New Roman"/>
          <w:color w:val="000000"/>
          <w:sz w:val="24"/>
          <w:szCs w:val="24"/>
          <w:lang w:val="ru-RU"/>
        </w:rPr>
        <w:t xml:space="preserve">. </w:t>
      </w:r>
    </w:p>
    <w:p w14:paraId="6058B49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i/>
          <w:color w:val="000000"/>
          <w:sz w:val="24"/>
          <w:szCs w:val="24"/>
          <w:lang w:val="ru-RU"/>
        </w:rPr>
        <w:t xml:space="preserve">с использованием словосложения: </w:t>
      </w:r>
    </w:p>
    <w:p w14:paraId="461514D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сложные существительные путём соединения основ существительных (</w:t>
      </w:r>
      <w:r w:rsidRPr="00180FD4">
        <w:rPr>
          <w:rFonts w:ascii="Times New Roman" w:hAnsi="Times New Roman" w:cs="Times New Roman"/>
          <w:color w:val="000000"/>
          <w:sz w:val="24"/>
          <w:szCs w:val="24"/>
        </w:rPr>
        <w:t>football</w:t>
      </w:r>
      <w:r w:rsidRPr="00180FD4">
        <w:rPr>
          <w:rFonts w:ascii="Times New Roman" w:hAnsi="Times New Roman" w:cs="Times New Roman"/>
          <w:color w:val="000000"/>
          <w:sz w:val="24"/>
          <w:szCs w:val="24"/>
          <w:lang w:val="ru-RU"/>
        </w:rPr>
        <w:t xml:space="preserve">); </w:t>
      </w:r>
    </w:p>
    <w:p w14:paraId="31CE66D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сложные существительные путём соединения основы прилагательного с основой существительного (</w:t>
      </w:r>
      <w:r w:rsidRPr="00180FD4">
        <w:rPr>
          <w:rFonts w:ascii="Times New Roman" w:hAnsi="Times New Roman" w:cs="Times New Roman"/>
          <w:color w:val="000000"/>
          <w:sz w:val="24"/>
          <w:szCs w:val="24"/>
        </w:rPr>
        <w:t>bluebell</w:t>
      </w:r>
      <w:r w:rsidRPr="00180FD4">
        <w:rPr>
          <w:rFonts w:ascii="Times New Roman" w:hAnsi="Times New Roman" w:cs="Times New Roman"/>
          <w:color w:val="000000"/>
          <w:sz w:val="24"/>
          <w:szCs w:val="24"/>
          <w:lang w:val="ru-RU"/>
        </w:rPr>
        <w:t xml:space="preserve">); </w:t>
      </w:r>
    </w:p>
    <w:p w14:paraId="564BDF9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сложные существительные путём соединения основ существительных с предлогом (</w:t>
      </w:r>
      <w:r w:rsidRPr="00180FD4">
        <w:rPr>
          <w:rFonts w:ascii="Times New Roman" w:hAnsi="Times New Roman" w:cs="Times New Roman"/>
          <w:color w:val="000000"/>
          <w:sz w:val="24"/>
          <w:szCs w:val="24"/>
        </w:rPr>
        <w:t>father</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in</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law</w:t>
      </w:r>
      <w:r w:rsidRPr="00180FD4">
        <w:rPr>
          <w:rFonts w:ascii="Times New Roman" w:hAnsi="Times New Roman" w:cs="Times New Roman"/>
          <w:color w:val="000000"/>
          <w:sz w:val="24"/>
          <w:szCs w:val="24"/>
          <w:lang w:val="ru-RU"/>
        </w:rPr>
        <w:t xml:space="preserve">); </w:t>
      </w:r>
    </w:p>
    <w:p w14:paraId="37CD27A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180FD4">
        <w:rPr>
          <w:rFonts w:ascii="Times New Roman" w:hAnsi="Times New Roman" w:cs="Times New Roman"/>
          <w:color w:val="000000"/>
          <w:sz w:val="24"/>
          <w:szCs w:val="24"/>
        </w:rPr>
        <w:t>ed</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blue</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eyed</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eight</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legged</w:t>
      </w:r>
      <w:r w:rsidRPr="00180FD4">
        <w:rPr>
          <w:rFonts w:ascii="Times New Roman" w:hAnsi="Times New Roman" w:cs="Times New Roman"/>
          <w:color w:val="000000"/>
          <w:sz w:val="24"/>
          <w:szCs w:val="24"/>
          <w:lang w:val="ru-RU"/>
        </w:rPr>
        <w:t xml:space="preserve">); </w:t>
      </w:r>
    </w:p>
    <w:p w14:paraId="5477FBC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сложных прилагательные путём соединения наречия с основой причастия </w:t>
      </w:r>
      <w:r w:rsidRPr="00180FD4">
        <w:rPr>
          <w:rFonts w:ascii="Times New Roman" w:hAnsi="Times New Roman" w:cs="Times New Roman"/>
          <w:color w:val="000000"/>
          <w:sz w:val="24"/>
          <w:szCs w:val="24"/>
        </w:rPr>
        <w:t>II</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well</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behaved</w:t>
      </w:r>
      <w:r w:rsidRPr="00180FD4">
        <w:rPr>
          <w:rFonts w:ascii="Times New Roman" w:hAnsi="Times New Roman" w:cs="Times New Roman"/>
          <w:color w:val="000000"/>
          <w:sz w:val="24"/>
          <w:szCs w:val="24"/>
          <w:lang w:val="ru-RU"/>
        </w:rPr>
        <w:t xml:space="preserve">); </w:t>
      </w:r>
    </w:p>
    <w:p w14:paraId="1A03CD27"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сложные прилагательные путём соединения основы прилагательного с основой причастия </w:t>
      </w:r>
      <w:r w:rsidRPr="00180FD4">
        <w:rPr>
          <w:rFonts w:ascii="Times New Roman" w:hAnsi="Times New Roman" w:cs="Times New Roman"/>
          <w:color w:val="000000"/>
          <w:sz w:val="24"/>
          <w:szCs w:val="24"/>
        </w:rPr>
        <w:t>I</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nice</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looking</w:t>
      </w:r>
      <w:r w:rsidRPr="00180FD4">
        <w:rPr>
          <w:rFonts w:ascii="Times New Roman" w:hAnsi="Times New Roman" w:cs="Times New Roman"/>
          <w:color w:val="000000"/>
          <w:sz w:val="24"/>
          <w:szCs w:val="24"/>
          <w:lang w:val="ru-RU"/>
        </w:rPr>
        <w:t xml:space="preserve">). </w:t>
      </w:r>
    </w:p>
    <w:p w14:paraId="1EE2174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i/>
          <w:color w:val="000000"/>
          <w:sz w:val="24"/>
          <w:szCs w:val="24"/>
          <w:lang w:val="ru-RU"/>
        </w:rPr>
        <w:t>с использованием конверсии:</w:t>
      </w:r>
    </w:p>
    <w:p w14:paraId="62A4BF69"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образование имён существительных от неопределённых форм глаголов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run</w:t>
      </w:r>
      <w:r w:rsidRPr="00180FD4">
        <w:rPr>
          <w:rFonts w:ascii="Times New Roman" w:hAnsi="Times New Roman" w:cs="Times New Roman"/>
          <w:color w:val="000000"/>
          <w:sz w:val="24"/>
          <w:szCs w:val="24"/>
          <w:lang w:val="ru-RU"/>
        </w:rPr>
        <w:t xml:space="preserve"> – </w:t>
      </w:r>
      <w:r w:rsidRPr="00180FD4">
        <w:rPr>
          <w:rFonts w:ascii="Times New Roman" w:hAnsi="Times New Roman" w:cs="Times New Roman"/>
          <w:color w:val="000000"/>
          <w:sz w:val="24"/>
          <w:szCs w:val="24"/>
        </w:rPr>
        <w:t>a</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run</w:t>
      </w:r>
      <w:r w:rsidRPr="00180FD4">
        <w:rPr>
          <w:rFonts w:ascii="Times New Roman" w:hAnsi="Times New Roman" w:cs="Times New Roman"/>
          <w:color w:val="000000"/>
          <w:sz w:val="24"/>
          <w:szCs w:val="24"/>
          <w:lang w:val="ru-RU"/>
        </w:rPr>
        <w:t xml:space="preserve">); </w:t>
      </w:r>
    </w:p>
    <w:p w14:paraId="65500233"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имён существительных от прилагательных (</w:t>
      </w:r>
      <w:r w:rsidRPr="00180FD4">
        <w:rPr>
          <w:rFonts w:ascii="Times New Roman" w:hAnsi="Times New Roman" w:cs="Times New Roman"/>
          <w:color w:val="000000"/>
          <w:sz w:val="24"/>
          <w:szCs w:val="24"/>
        </w:rPr>
        <w:t>rich</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people</w:t>
      </w:r>
      <w:r w:rsidRPr="00180FD4">
        <w:rPr>
          <w:rFonts w:ascii="Times New Roman" w:hAnsi="Times New Roman" w:cs="Times New Roman"/>
          <w:color w:val="000000"/>
          <w:sz w:val="24"/>
          <w:szCs w:val="24"/>
          <w:lang w:val="ru-RU"/>
        </w:rPr>
        <w:t xml:space="preserve"> – </w:t>
      </w:r>
      <w:r w:rsidRPr="00180FD4">
        <w:rPr>
          <w:rFonts w:ascii="Times New Roman" w:hAnsi="Times New Roman" w:cs="Times New Roman"/>
          <w:color w:val="000000"/>
          <w:sz w:val="24"/>
          <w:szCs w:val="24"/>
        </w:rPr>
        <w:t>the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rich</w:t>
      </w:r>
      <w:r w:rsidRPr="00180FD4">
        <w:rPr>
          <w:rFonts w:ascii="Times New Roman" w:hAnsi="Times New Roman" w:cs="Times New Roman"/>
          <w:color w:val="000000"/>
          <w:sz w:val="24"/>
          <w:szCs w:val="24"/>
          <w:lang w:val="ru-RU"/>
        </w:rPr>
        <w:t xml:space="preserve">); </w:t>
      </w:r>
    </w:p>
    <w:p w14:paraId="49713D5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глаголов от имён существительных (</w:t>
      </w:r>
      <w:r w:rsidRPr="00180FD4">
        <w:rPr>
          <w:rFonts w:ascii="Times New Roman" w:hAnsi="Times New Roman" w:cs="Times New Roman"/>
          <w:color w:val="000000"/>
          <w:sz w:val="24"/>
          <w:szCs w:val="24"/>
        </w:rPr>
        <w:t>a</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hand</w:t>
      </w:r>
      <w:r w:rsidRPr="00180FD4">
        <w:rPr>
          <w:rFonts w:ascii="Times New Roman" w:hAnsi="Times New Roman" w:cs="Times New Roman"/>
          <w:color w:val="000000"/>
          <w:sz w:val="24"/>
          <w:szCs w:val="24"/>
          <w:lang w:val="ru-RU"/>
        </w:rPr>
        <w:t xml:space="preserve"> –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hand</w:t>
      </w:r>
      <w:r w:rsidRPr="00180FD4">
        <w:rPr>
          <w:rFonts w:ascii="Times New Roman" w:hAnsi="Times New Roman" w:cs="Times New Roman"/>
          <w:color w:val="000000"/>
          <w:sz w:val="24"/>
          <w:szCs w:val="24"/>
          <w:lang w:val="ru-RU"/>
        </w:rPr>
        <w:t xml:space="preserve">); </w:t>
      </w:r>
    </w:p>
    <w:p w14:paraId="1849F74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глаголов от имён прилагательных (</w:t>
      </w:r>
      <w:r w:rsidRPr="00180FD4">
        <w:rPr>
          <w:rFonts w:ascii="Times New Roman" w:hAnsi="Times New Roman" w:cs="Times New Roman"/>
          <w:color w:val="000000"/>
          <w:sz w:val="24"/>
          <w:szCs w:val="24"/>
        </w:rPr>
        <w:t>cool</w:t>
      </w:r>
      <w:r w:rsidRPr="00180FD4">
        <w:rPr>
          <w:rFonts w:ascii="Times New Roman" w:hAnsi="Times New Roman" w:cs="Times New Roman"/>
          <w:color w:val="000000"/>
          <w:sz w:val="24"/>
          <w:szCs w:val="24"/>
          <w:lang w:val="ru-RU"/>
        </w:rPr>
        <w:t xml:space="preserve"> –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cool</w:t>
      </w:r>
      <w:r w:rsidRPr="00180FD4">
        <w:rPr>
          <w:rFonts w:ascii="Times New Roman" w:hAnsi="Times New Roman" w:cs="Times New Roman"/>
          <w:color w:val="000000"/>
          <w:sz w:val="24"/>
          <w:szCs w:val="24"/>
          <w:lang w:val="ru-RU"/>
        </w:rPr>
        <w:t>);</w:t>
      </w:r>
    </w:p>
    <w:p w14:paraId="68A0817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распознавать и употреблять в устной и письменной речи имена прилагательные на -</w:t>
      </w:r>
      <w:r w:rsidRPr="00180FD4">
        <w:rPr>
          <w:rFonts w:ascii="Times New Roman" w:hAnsi="Times New Roman" w:cs="Times New Roman"/>
          <w:color w:val="000000"/>
          <w:sz w:val="24"/>
          <w:szCs w:val="24"/>
        </w:rPr>
        <w:t>ed</w:t>
      </w:r>
      <w:r w:rsidRPr="00180FD4">
        <w:rPr>
          <w:rFonts w:ascii="Times New Roman" w:hAnsi="Times New Roman" w:cs="Times New Roman"/>
          <w:color w:val="000000"/>
          <w:sz w:val="24"/>
          <w:szCs w:val="24"/>
          <w:lang w:val="ru-RU"/>
        </w:rPr>
        <w:t xml:space="preserve"> и -</w:t>
      </w:r>
      <w:proofErr w:type="spellStart"/>
      <w:r w:rsidRPr="00180FD4">
        <w:rPr>
          <w:rFonts w:ascii="Times New Roman" w:hAnsi="Times New Roman" w:cs="Times New Roman"/>
          <w:color w:val="000000"/>
          <w:sz w:val="24"/>
          <w:szCs w:val="24"/>
        </w:rPr>
        <w:t>ing</w:t>
      </w:r>
      <w:proofErr w:type="spellEnd"/>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excited</w:t>
      </w:r>
      <w:r w:rsidRPr="00180FD4">
        <w:rPr>
          <w:rFonts w:ascii="Times New Roman" w:hAnsi="Times New Roman" w:cs="Times New Roman"/>
          <w:color w:val="000000"/>
          <w:sz w:val="24"/>
          <w:szCs w:val="24"/>
          <w:lang w:val="ru-RU"/>
        </w:rPr>
        <w:t xml:space="preserve"> – </w:t>
      </w:r>
      <w:r w:rsidRPr="00180FD4">
        <w:rPr>
          <w:rFonts w:ascii="Times New Roman" w:hAnsi="Times New Roman" w:cs="Times New Roman"/>
          <w:color w:val="000000"/>
          <w:sz w:val="24"/>
          <w:szCs w:val="24"/>
        </w:rPr>
        <w:t>exciting</w:t>
      </w:r>
      <w:r w:rsidRPr="00180FD4">
        <w:rPr>
          <w:rFonts w:ascii="Times New Roman" w:hAnsi="Times New Roman" w:cs="Times New Roman"/>
          <w:color w:val="000000"/>
          <w:sz w:val="24"/>
          <w:szCs w:val="24"/>
          <w:lang w:val="ru-RU"/>
        </w:rPr>
        <w:t>);</w:t>
      </w:r>
    </w:p>
    <w:p w14:paraId="709372D1"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63A8ABCB"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58D36BE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14:paraId="41E0537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распознавать и употреблять в устной и письменной речи:</w:t>
      </w:r>
    </w:p>
    <w:p w14:paraId="55EFCDE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предложения, в том числе с несколькими обстоятельствами, следующими в определённом порядке; </w:t>
      </w:r>
    </w:p>
    <w:p w14:paraId="6BBC166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предложения с начальным </w:t>
      </w:r>
      <w:r w:rsidRPr="00180FD4">
        <w:rPr>
          <w:rFonts w:ascii="Times New Roman" w:hAnsi="Times New Roman" w:cs="Times New Roman"/>
          <w:color w:val="000000"/>
          <w:sz w:val="24"/>
          <w:szCs w:val="24"/>
        </w:rPr>
        <w:t>It</w:t>
      </w:r>
      <w:r w:rsidRPr="00180FD4">
        <w:rPr>
          <w:rFonts w:ascii="Times New Roman" w:hAnsi="Times New Roman" w:cs="Times New Roman"/>
          <w:color w:val="000000"/>
          <w:sz w:val="24"/>
          <w:szCs w:val="24"/>
          <w:lang w:val="ru-RU"/>
        </w:rPr>
        <w:t xml:space="preserve">; </w:t>
      </w:r>
    </w:p>
    <w:p w14:paraId="29B4395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предложения с начальным </w:t>
      </w:r>
      <w:r w:rsidRPr="00180FD4">
        <w:rPr>
          <w:rFonts w:ascii="Times New Roman" w:hAnsi="Times New Roman" w:cs="Times New Roman"/>
          <w:color w:val="000000"/>
          <w:sz w:val="24"/>
          <w:szCs w:val="24"/>
        </w:rPr>
        <w:t>There</w:t>
      </w:r>
      <w:r w:rsidRPr="00180FD4">
        <w:rPr>
          <w:rFonts w:ascii="Times New Roman" w:hAnsi="Times New Roman" w:cs="Times New Roman"/>
          <w:color w:val="000000"/>
          <w:sz w:val="24"/>
          <w:szCs w:val="24"/>
          <w:lang w:val="ru-RU"/>
        </w:rPr>
        <w:t xml:space="preserve"> +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be</w:t>
      </w:r>
      <w:r w:rsidRPr="00180FD4">
        <w:rPr>
          <w:rFonts w:ascii="Times New Roman" w:hAnsi="Times New Roman" w:cs="Times New Roman"/>
          <w:color w:val="000000"/>
          <w:sz w:val="24"/>
          <w:szCs w:val="24"/>
          <w:lang w:val="ru-RU"/>
        </w:rPr>
        <w:t xml:space="preserve">; </w:t>
      </w:r>
    </w:p>
    <w:p w14:paraId="0207D8C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предложения с глагольными конструкциями, содержащими глаголы-связки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be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look</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seem</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feel</w:t>
      </w:r>
      <w:r w:rsidRPr="00180FD4">
        <w:rPr>
          <w:rFonts w:ascii="Times New Roman" w:hAnsi="Times New Roman" w:cs="Times New Roman"/>
          <w:color w:val="000000"/>
          <w:sz w:val="24"/>
          <w:szCs w:val="24"/>
          <w:lang w:val="ru-RU"/>
        </w:rPr>
        <w:t xml:space="preserve">; </w:t>
      </w:r>
    </w:p>
    <w:p w14:paraId="021429E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предложения </w:t>
      </w:r>
      <w:r w:rsidRPr="00180FD4">
        <w:rPr>
          <w:rFonts w:ascii="Times New Roman" w:hAnsi="Times New Roman" w:cs="Times New Roman"/>
          <w:color w:val="000000"/>
          <w:sz w:val="24"/>
          <w:szCs w:val="24"/>
        </w:rPr>
        <w:t>c</w:t>
      </w:r>
      <w:r w:rsidRPr="00180FD4">
        <w:rPr>
          <w:rFonts w:ascii="Times New Roman" w:hAnsi="Times New Roman" w:cs="Times New Roman"/>
          <w:color w:val="000000"/>
          <w:sz w:val="24"/>
          <w:szCs w:val="24"/>
          <w:lang w:val="ru-RU"/>
        </w:rPr>
        <w:t xml:space="preserve">о сложным дополнением – </w:t>
      </w:r>
      <w:r w:rsidRPr="00180FD4">
        <w:rPr>
          <w:rFonts w:ascii="Times New Roman" w:hAnsi="Times New Roman" w:cs="Times New Roman"/>
          <w:color w:val="000000"/>
          <w:sz w:val="24"/>
          <w:szCs w:val="24"/>
        </w:rPr>
        <w:t>Complex</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Object</w:t>
      </w:r>
      <w:r w:rsidRPr="00180FD4">
        <w:rPr>
          <w:rFonts w:ascii="Times New Roman" w:hAnsi="Times New Roman" w:cs="Times New Roman"/>
          <w:color w:val="000000"/>
          <w:sz w:val="24"/>
          <w:szCs w:val="24"/>
          <w:lang w:val="ru-RU"/>
        </w:rPr>
        <w:t xml:space="preserve">; </w:t>
      </w:r>
    </w:p>
    <w:p w14:paraId="5A985411"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180FD4">
        <w:rPr>
          <w:rFonts w:ascii="Times New Roman" w:hAnsi="Times New Roman" w:cs="Times New Roman"/>
          <w:color w:val="000000"/>
          <w:sz w:val="24"/>
          <w:szCs w:val="24"/>
        </w:rPr>
        <w:t>and</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but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or</w:t>
      </w:r>
      <w:r w:rsidRPr="00180FD4">
        <w:rPr>
          <w:rFonts w:ascii="Times New Roman" w:hAnsi="Times New Roman" w:cs="Times New Roman"/>
          <w:color w:val="000000"/>
          <w:sz w:val="24"/>
          <w:szCs w:val="24"/>
          <w:lang w:val="ru-RU"/>
        </w:rPr>
        <w:t>;</w:t>
      </w:r>
    </w:p>
    <w:p w14:paraId="20DDF627"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180FD4">
        <w:rPr>
          <w:rFonts w:ascii="Times New Roman" w:hAnsi="Times New Roman" w:cs="Times New Roman"/>
          <w:color w:val="000000"/>
          <w:sz w:val="24"/>
          <w:szCs w:val="24"/>
        </w:rPr>
        <w:t>because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if</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when</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where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what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why</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how</w:t>
      </w:r>
      <w:r w:rsidRPr="00180FD4">
        <w:rPr>
          <w:rFonts w:ascii="Times New Roman" w:hAnsi="Times New Roman" w:cs="Times New Roman"/>
          <w:color w:val="000000"/>
          <w:sz w:val="24"/>
          <w:szCs w:val="24"/>
          <w:lang w:val="ru-RU"/>
        </w:rPr>
        <w:t>;</w:t>
      </w:r>
    </w:p>
    <w:p w14:paraId="7E38EA2A"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180FD4">
        <w:rPr>
          <w:rFonts w:ascii="Times New Roman" w:hAnsi="Times New Roman" w:cs="Times New Roman"/>
          <w:color w:val="000000"/>
          <w:sz w:val="24"/>
          <w:szCs w:val="24"/>
        </w:rPr>
        <w:t>who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which</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that</w:t>
      </w:r>
      <w:r w:rsidRPr="00180FD4">
        <w:rPr>
          <w:rFonts w:ascii="Times New Roman" w:hAnsi="Times New Roman" w:cs="Times New Roman"/>
          <w:color w:val="000000"/>
          <w:sz w:val="24"/>
          <w:szCs w:val="24"/>
          <w:lang w:val="ru-RU"/>
        </w:rPr>
        <w:t>;</w:t>
      </w:r>
    </w:p>
    <w:p w14:paraId="687C4FB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сложноподчинённые предложения с союзными словами </w:t>
      </w:r>
      <w:r w:rsidRPr="00180FD4">
        <w:rPr>
          <w:rFonts w:ascii="Times New Roman" w:hAnsi="Times New Roman" w:cs="Times New Roman"/>
          <w:color w:val="000000"/>
          <w:sz w:val="24"/>
          <w:szCs w:val="24"/>
        </w:rPr>
        <w:t>whoever</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whatever</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however</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whenever</w:t>
      </w:r>
      <w:r w:rsidRPr="00180FD4">
        <w:rPr>
          <w:rFonts w:ascii="Times New Roman" w:hAnsi="Times New Roman" w:cs="Times New Roman"/>
          <w:color w:val="000000"/>
          <w:sz w:val="24"/>
          <w:szCs w:val="24"/>
          <w:lang w:val="ru-RU"/>
        </w:rPr>
        <w:t>;</w:t>
      </w:r>
    </w:p>
    <w:p w14:paraId="040AB5B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условные предложения с глаголами в изъявительном наклонении (</w:t>
      </w:r>
      <w:r w:rsidRPr="00180FD4">
        <w:rPr>
          <w:rFonts w:ascii="Times New Roman" w:hAnsi="Times New Roman" w:cs="Times New Roman"/>
          <w:color w:val="000000"/>
          <w:sz w:val="24"/>
          <w:szCs w:val="24"/>
        </w:rPr>
        <w:t>Conditional</w:t>
      </w:r>
      <w:r w:rsidRPr="00180FD4">
        <w:rPr>
          <w:rFonts w:ascii="Times New Roman" w:hAnsi="Times New Roman" w:cs="Times New Roman"/>
          <w:color w:val="000000"/>
          <w:sz w:val="24"/>
          <w:szCs w:val="24"/>
          <w:lang w:val="ru-RU"/>
        </w:rPr>
        <w:t xml:space="preserve"> 0, </w:t>
      </w:r>
      <w:r w:rsidRPr="00180FD4">
        <w:rPr>
          <w:rFonts w:ascii="Times New Roman" w:hAnsi="Times New Roman" w:cs="Times New Roman"/>
          <w:color w:val="000000"/>
          <w:sz w:val="24"/>
          <w:szCs w:val="24"/>
        </w:rPr>
        <w:t>Conditional</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I</w:t>
      </w:r>
      <w:r w:rsidRPr="00180FD4">
        <w:rPr>
          <w:rFonts w:ascii="Times New Roman" w:hAnsi="Times New Roman" w:cs="Times New Roman"/>
          <w:color w:val="000000"/>
          <w:sz w:val="24"/>
          <w:szCs w:val="24"/>
          <w:lang w:val="ru-RU"/>
        </w:rPr>
        <w:t>) и с глаголами в сослагательном наклонении (</w:t>
      </w:r>
      <w:r w:rsidRPr="00180FD4">
        <w:rPr>
          <w:rFonts w:ascii="Times New Roman" w:hAnsi="Times New Roman" w:cs="Times New Roman"/>
          <w:color w:val="000000"/>
          <w:sz w:val="24"/>
          <w:szCs w:val="24"/>
        </w:rPr>
        <w:t>Conditional</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II</w:t>
      </w:r>
      <w:r w:rsidRPr="00180FD4">
        <w:rPr>
          <w:rFonts w:ascii="Times New Roman" w:hAnsi="Times New Roman" w:cs="Times New Roman"/>
          <w:color w:val="000000"/>
          <w:sz w:val="24"/>
          <w:szCs w:val="24"/>
          <w:lang w:val="ru-RU"/>
        </w:rPr>
        <w:t>);</w:t>
      </w:r>
    </w:p>
    <w:p w14:paraId="29EAC51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все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типы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вопросительных</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предложений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общий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специальный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альтернативный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разделительный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вопросы</w:t>
      </w:r>
      <w:proofErr w:type="spellEnd"/>
      <w:r w:rsidRPr="00180FD4">
        <w:rPr>
          <w:rFonts w:ascii="Times New Roman" w:hAnsi="Times New Roman" w:cs="Times New Roman"/>
          <w:color w:val="000000"/>
          <w:sz w:val="24"/>
          <w:szCs w:val="24"/>
        </w:rPr>
        <w:t xml:space="preserve"> в Present/Past/Future Simple Tense, Present/Past Continuous Tense, Present/Past Perfect Tense, Present Perfect Continuous Tense); </w:t>
      </w:r>
    </w:p>
    <w:p w14:paraId="2E98BEE1"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14:paraId="34DF934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lastRenderedPageBreak/>
        <w:t xml:space="preserve">модальные глаголы в косвенной речи в настоящем и прошедшем времени; </w:t>
      </w:r>
    </w:p>
    <w:p w14:paraId="002301D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предложения</w:t>
      </w:r>
      <w:proofErr w:type="spellEnd"/>
      <w:r w:rsidRPr="00180FD4">
        <w:rPr>
          <w:rFonts w:ascii="Times New Roman" w:hAnsi="Times New Roman" w:cs="Times New Roman"/>
          <w:color w:val="000000"/>
          <w:sz w:val="24"/>
          <w:szCs w:val="24"/>
        </w:rPr>
        <w:t xml:space="preserve"> с </w:t>
      </w:r>
      <w:proofErr w:type="spellStart"/>
      <w:r w:rsidRPr="00180FD4">
        <w:rPr>
          <w:rFonts w:ascii="Times New Roman" w:hAnsi="Times New Roman" w:cs="Times New Roman"/>
          <w:color w:val="000000"/>
          <w:sz w:val="24"/>
          <w:szCs w:val="24"/>
        </w:rPr>
        <w:t>конструкциями</w:t>
      </w:r>
      <w:proofErr w:type="spellEnd"/>
      <w:r w:rsidRPr="00180FD4">
        <w:rPr>
          <w:rFonts w:ascii="Times New Roman" w:hAnsi="Times New Roman" w:cs="Times New Roman"/>
          <w:color w:val="000000"/>
          <w:sz w:val="24"/>
          <w:szCs w:val="24"/>
        </w:rPr>
        <w:t xml:space="preserve"> as … as, not so … as, both … and …, either … or, neither … nor; </w:t>
      </w:r>
    </w:p>
    <w:p w14:paraId="5A09404F"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предложения с </w:t>
      </w:r>
      <w:r w:rsidRPr="00180FD4">
        <w:rPr>
          <w:rFonts w:ascii="Times New Roman" w:hAnsi="Times New Roman" w:cs="Times New Roman"/>
          <w:color w:val="000000"/>
          <w:sz w:val="24"/>
          <w:szCs w:val="24"/>
        </w:rPr>
        <w:t>I</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wish</w:t>
      </w:r>
      <w:r w:rsidRPr="00180FD4">
        <w:rPr>
          <w:rFonts w:ascii="Times New Roman" w:hAnsi="Times New Roman" w:cs="Times New Roman"/>
          <w:color w:val="000000"/>
          <w:sz w:val="24"/>
          <w:szCs w:val="24"/>
          <w:lang w:val="ru-RU"/>
        </w:rPr>
        <w:t xml:space="preserve">; </w:t>
      </w:r>
    </w:p>
    <w:p w14:paraId="2FF4F5F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конструкции с глаголами на -</w:t>
      </w:r>
      <w:proofErr w:type="spellStart"/>
      <w:r w:rsidRPr="00180FD4">
        <w:rPr>
          <w:rFonts w:ascii="Times New Roman" w:hAnsi="Times New Roman" w:cs="Times New Roman"/>
          <w:color w:val="000000"/>
          <w:sz w:val="24"/>
          <w:szCs w:val="24"/>
        </w:rPr>
        <w:t>ing</w:t>
      </w:r>
      <w:proofErr w:type="spellEnd"/>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love</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hate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doing</w:t>
      </w:r>
      <w:r w:rsidRPr="00180FD4">
        <w:rPr>
          <w:rFonts w:ascii="Times New Roman" w:hAnsi="Times New Roman" w:cs="Times New Roman"/>
          <w:color w:val="000000"/>
          <w:sz w:val="24"/>
          <w:szCs w:val="24"/>
          <w:lang w:val="ru-RU"/>
        </w:rPr>
        <w:t xml:space="preserve"> </w:t>
      </w:r>
      <w:proofErr w:type="spellStart"/>
      <w:r w:rsidRPr="00180FD4">
        <w:rPr>
          <w:rFonts w:ascii="Times New Roman" w:hAnsi="Times New Roman" w:cs="Times New Roman"/>
          <w:color w:val="000000"/>
          <w:sz w:val="24"/>
          <w:szCs w:val="24"/>
        </w:rPr>
        <w:t>smth</w:t>
      </w:r>
      <w:proofErr w:type="spellEnd"/>
      <w:r w:rsidRPr="00180FD4">
        <w:rPr>
          <w:rFonts w:ascii="Times New Roman" w:hAnsi="Times New Roman" w:cs="Times New Roman"/>
          <w:color w:val="000000"/>
          <w:sz w:val="24"/>
          <w:szCs w:val="24"/>
          <w:lang w:val="ru-RU"/>
        </w:rPr>
        <w:t>;</w:t>
      </w:r>
    </w:p>
    <w:p w14:paraId="638BB4E1"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конструкции</w:t>
      </w:r>
      <w:proofErr w:type="spellEnd"/>
      <w:r w:rsidRPr="00180FD4">
        <w:rPr>
          <w:rFonts w:ascii="Times New Roman" w:hAnsi="Times New Roman" w:cs="Times New Roman"/>
          <w:color w:val="000000"/>
          <w:sz w:val="24"/>
          <w:szCs w:val="24"/>
        </w:rPr>
        <w:t xml:space="preserve"> c </w:t>
      </w:r>
      <w:proofErr w:type="spellStart"/>
      <w:r w:rsidRPr="00180FD4">
        <w:rPr>
          <w:rFonts w:ascii="Times New Roman" w:hAnsi="Times New Roman" w:cs="Times New Roman"/>
          <w:color w:val="000000"/>
          <w:sz w:val="24"/>
          <w:szCs w:val="24"/>
        </w:rPr>
        <w:t>глаголами</w:t>
      </w:r>
      <w:proofErr w:type="spellEnd"/>
      <w:r w:rsidRPr="00180FD4">
        <w:rPr>
          <w:rFonts w:ascii="Times New Roman" w:hAnsi="Times New Roman" w:cs="Times New Roman"/>
          <w:color w:val="000000"/>
          <w:sz w:val="24"/>
          <w:szCs w:val="24"/>
        </w:rPr>
        <w:t xml:space="preserve"> to stop, to remember, to forget (</w:t>
      </w:r>
      <w:proofErr w:type="spellStart"/>
      <w:r w:rsidRPr="00180FD4">
        <w:rPr>
          <w:rFonts w:ascii="Times New Roman" w:hAnsi="Times New Roman" w:cs="Times New Roman"/>
          <w:color w:val="000000"/>
          <w:sz w:val="24"/>
          <w:szCs w:val="24"/>
        </w:rPr>
        <w:t>разница</w:t>
      </w:r>
      <w:proofErr w:type="spellEnd"/>
      <w:r w:rsidRPr="00180FD4">
        <w:rPr>
          <w:rFonts w:ascii="Times New Roman" w:hAnsi="Times New Roman" w:cs="Times New Roman"/>
          <w:color w:val="000000"/>
          <w:sz w:val="24"/>
          <w:szCs w:val="24"/>
        </w:rPr>
        <w:t xml:space="preserve"> в </w:t>
      </w:r>
      <w:proofErr w:type="spellStart"/>
      <w:r w:rsidRPr="00180FD4">
        <w:rPr>
          <w:rFonts w:ascii="Times New Roman" w:hAnsi="Times New Roman" w:cs="Times New Roman"/>
          <w:color w:val="000000"/>
          <w:sz w:val="24"/>
          <w:szCs w:val="24"/>
        </w:rPr>
        <w:t>значении</w:t>
      </w:r>
      <w:proofErr w:type="spellEnd"/>
      <w:r w:rsidRPr="00180FD4">
        <w:rPr>
          <w:rFonts w:ascii="Times New Roman" w:hAnsi="Times New Roman" w:cs="Times New Roman"/>
          <w:color w:val="000000"/>
          <w:sz w:val="24"/>
          <w:szCs w:val="24"/>
        </w:rPr>
        <w:t xml:space="preserve"> to stop doing </w:t>
      </w:r>
      <w:proofErr w:type="spellStart"/>
      <w:r w:rsidRPr="00180FD4">
        <w:rPr>
          <w:rFonts w:ascii="Times New Roman" w:hAnsi="Times New Roman" w:cs="Times New Roman"/>
          <w:color w:val="000000"/>
          <w:sz w:val="24"/>
          <w:szCs w:val="24"/>
        </w:rPr>
        <w:t>smth</w:t>
      </w:r>
      <w:proofErr w:type="spellEnd"/>
      <w:r w:rsidRPr="00180FD4">
        <w:rPr>
          <w:rFonts w:ascii="Times New Roman" w:hAnsi="Times New Roman" w:cs="Times New Roman"/>
          <w:color w:val="000000"/>
          <w:sz w:val="24"/>
          <w:szCs w:val="24"/>
        </w:rPr>
        <w:t xml:space="preserve"> и to stop to do </w:t>
      </w:r>
      <w:proofErr w:type="spellStart"/>
      <w:r w:rsidRPr="00180FD4">
        <w:rPr>
          <w:rFonts w:ascii="Times New Roman" w:hAnsi="Times New Roman" w:cs="Times New Roman"/>
          <w:color w:val="000000"/>
          <w:sz w:val="24"/>
          <w:szCs w:val="24"/>
        </w:rPr>
        <w:t>smth</w:t>
      </w:r>
      <w:proofErr w:type="spellEnd"/>
      <w:r w:rsidRPr="00180FD4">
        <w:rPr>
          <w:rFonts w:ascii="Times New Roman" w:hAnsi="Times New Roman" w:cs="Times New Roman"/>
          <w:color w:val="000000"/>
          <w:sz w:val="24"/>
          <w:szCs w:val="24"/>
        </w:rPr>
        <w:t xml:space="preserve">); </w:t>
      </w:r>
    </w:p>
    <w:p w14:paraId="01A6FA87"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конструкция</w:t>
      </w:r>
      <w:proofErr w:type="spellEnd"/>
      <w:r w:rsidRPr="00180FD4">
        <w:rPr>
          <w:rFonts w:ascii="Times New Roman" w:hAnsi="Times New Roman" w:cs="Times New Roman"/>
          <w:color w:val="000000"/>
          <w:sz w:val="24"/>
          <w:szCs w:val="24"/>
        </w:rPr>
        <w:t xml:space="preserve"> It takes me … to do </w:t>
      </w:r>
      <w:proofErr w:type="spellStart"/>
      <w:r w:rsidRPr="00180FD4">
        <w:rPr>
          <w:rFonts w:ascii="Times New Roman" w:hAnsi="Times New Roman" w:cs="Times New Roman"/>
          <w:color w:val="000000"/>
          <w:sz w:val="24"/>
          <w:szCs w:val="24"/>
        </w:rPr>
        <w:t>smth</w:t>
      </w:r>
      <w:proofErr w:type="spellEnd"/>
      <w:r w:rsidRPr="00180FD4">
        <w:rPr>
          <w:rFonts w:ascii="Times New Roman" w:hAnsi="Times New Roman" w:cs="Times New Roman"/>
          <w:color w:val="000000"/>
          <w:sz w:val="24"/>
          <w:szCs w:val="24"/>
        </w:rPr>
        <w:t>;</w:t>
      </w:r>
    </w:p>
    <w:p w14:paraId="7DE5B7E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конструкция </w:t>
      </w:r>
      <w:r w:rsidRPr="00180FD4">
        <w:rPr>
          <w:rFonts w:ascii="Times New Roman" w:hAnsi="Times New Roman" w:cs="Times New Roman"/>
          <w:color w:val="000000"/>
          <w:sz w:val="24"/>
          <w:szCs w:val="24"/>
        </w:rPr>
        <w:t>used</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to</w:t>
      </w:r>
      <w:r w:rsidRPr="00180FD4">
        <w:rPr>
          <w:rFonts w:ascii="Times New Roman" w:hAnsi="Times New Roman" w:cs="Times New Roman"/>
          <w:color w:val="000000"/>
          <w:sz w:val="24"/>
          <w:szCs w:val="24"/>
          <w:lang w:val="ru-RU"/>
        </w:rPr>
        <w:t xml:space="preserve"> + инфинитив глагола;</w:t>
      </w:r>
    </w:p>
    <w:p w14:paraId="70CCEEDC"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конструкции</w:t>
      </w:r>
      <w:proofErr w:type="spellEnd"/>
      <w:r w:rsidRPr="00180FD4">
        <w:rPr>
          <w:rFonts w:ascii="Times New Roman" w:hAnsi="Times New Roman" w:cs="Times New Roman"/>
          <w:color w:val="000000"/>
          <w:sz w:val="24"/>
          <w:szCs w:val="24"/>
        </w:rPr>
        <w:t xml:space="preserve"> be/get used to </w:t>
      </w:r>
      <w:proofErr w:type="spellStart"/>
      <w:r w:rsidRPr="00180FD4">
        <w:rPr>
          <w:rFonts w:ascii="Times New Roman" w:hAnsi="Times New Roman" w:cs="Times New Roman"/>
          <w:color w:val="000000"/>
          <w:sz w:val="24"/>
          <w:szCs w:val="24"/>
        </w:rPr>
        <w:t>smth</w:t>
      </w:r>
      <w:proofErr w:type="spellEnd"/>
      <w:r w:rsidRPr="00180FD4">
        <w:rPr>
          <w:rFonts w:ascii="Times New Roman" w:hAnsi="Times New Roman" w:cs="Times New Roman"/>
          <w:color w:val="000000"/>
          <w:sz w:val="24"/>
          <w:szCs w:val="24"/>
        </w:rPr>
        <w:t xml:space="preserve">, be/get used to doing </w:t>
      </w:r>
      <w:proofErr w:type="spellStart"/>
      <w:r w:rsidRPr="00180FD4">
        <w:rPr>
          <w:rFonts w:ascii="Times New Roman" w:hAnsi="Times New Roman" w:cs="Times New Roman"/>
          <w:color w:val="000000"/>
          <w:sz w:val="24"/>
          <w:szCs w:val="24"/>
        </w:rPr>
        <w:t>smth</w:t>
      </w:r>
      <w:proofErr w:type="spellEnd"/>
      <w:r w:rsidRPr="00180FD4">
        <w:rPr>
          <w:rFonts w:ascii="Times New Roman" w:hAnsi="Times New Roman" w:cs="Times New Roman"/>
          <w:color w:val="000000"/>
          <w:sz w:val="24"/>
          <w:szCs w:val="24"/>
        </w:rPr>
        <w:t xml:space="preserve">; </w:t>
      </w:r>
    </w:p>
    <w:p w14:paraId="00F4607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конструкции</w:t>
      </w:r>
      <w:proofErr w:type="spellEnd"/>
      <w:r w:rsidRPr="00180FD4">
        <w:rPr>
          <w:rFonts w:ascii="Times New Roman" w:hAnsi="Times New Roman" w:cs="Times New Roman"/>
          <w:color w:val="000000"/>
          <w:sz w:val="24"/>
          <w:szCs w:val="24"/>
        </w:rPr>
        <w:t xml:space="preserve"> I prefer, I’d prefer, I’d rather prefer, </w:t>
      </w:r>
      <w:proofErr w:type="spellStart"/>
      <w:r w:rsidRPr="00180FD4">
        <w:rPr>
          <w:rFonts w:ascii="Times New Roman" w:hAnsi="Times New Roman" w:cs="Times New Roman"/>
          <w:color w:val="000000"/>
          <w:sz w:val="24"/>
          <w:szCs w:val="24"/>
        </w:rPr>
        <w:t>выражающие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предпочтение</w:t>
      </w:r>
      <w:proofErr w:type="spellEnd"/>
      <w:r w:rsidRPr="00180FD4">
        <w:rPr>
          <w:rFonts w:ascii="Times New Roman" w:hAnsi="Times New Roman" w:cs="Times New Roman"/>
          <w:color w:val="000000"/>
          <w:sz w:val="24"/>
          <w:szCs w:val="24"/>
        </w:rPr>
        <w:t xml:space="preserve">, а </w:t>
      </w:r>
      <w:proofErr w:type="spellStart"/>
      <w:r w:rsidRPr="00180FD4">
        <w:rPr>
          <w:rFonts w:ascii="Times New Roman" w:hAnsi="Times New Roman" w:cs="Times New Roman"/>
          <w:color w:val="000000"/>
          <w:sz w:val="24"/>
          <w:szCs w:val="24"/>
        </w:rPr>
        <w:t>также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конструкций</w:t>
      </w:r>
      <w:proofErr w:type="spellEnd"/>
      <w:r w:rsidRPr="00180FD4">
        <w:rPr>
          <w:rFonts w:ascii="Times New Roman" w:hAnsi="Times New Roman" w:cs="Times New Roman"/>
          <w:color w:val="000000"/>
          <w:sz w:val="24"/>
          <w:szCs w:val="24"/>
        </w:rPr>
        <w:t xml:space="preserve"> I’d rather, You’d better; </w:t>
      </w:r>
    </w:p>
    <w:p w14:paraId="3A266AE9"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подлежащее, выраженное собирательным существительным (</w:t>
      </w:r>
      <w:r w:rsidRPr="00180FD4">
        <w:rPr>
          <w:rFonts w:ascii="Times New Roman" w:hAnsi="Times New Roman" w:cs="Times New Roman"/>
          <w:color w:val="000000"/>
          <w:sz w:val="24"/>
          <w:szCs w:val="24"/>
        </w:rPr>
        <w:t>family</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police</w:t>
      </w:r>
      <w:r w:rsidRPr="00180FD4">
        <w:rPr>
          <w:rFonts w:ascii="Times New Roman" w:hAnsi="Times New Roman" w:cs="Times New Roman"/>
          <w:color w:val="000000"/>
          <w:sz w:val="24"/>
          <w:szCs w:val="24"/>
          <w:lang w:val="ru-RU"/>
        </w:rPr>
        <w:t xml:space="preserve">), и его согласование со сказуемым; </w:t>
      </w:r>
    </w:p>
    <w:p w14:paraId="6EE03BC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180FD4">
        <w:rPr>
          <w:rFonts w:ascii="Times New Roman" w:hAnsi="Times New Roman" w:cs="Times New Roman"/>
          <w:color w:val="000000"/>
          <w:sz w:val="24"/>
          <w:szCs w:val="24"/>
        </w:rPr>
        <w:t>Present</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Past</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Future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Simple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Tense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Present</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Past</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Future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Continuous</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Tense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Present</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Past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Perfect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Tense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Present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Perfect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Continuous</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Tense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Future</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in</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the</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Past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Tense</w:t>
      </w:r>
      <w:r w:rsidRPr="00180FD4">
        <w:rPr>
          <w:rFonts w:ascii="Times New Roman" w:hAnsi="Times New Roman" w:cs="Times New Roman"/>
          <w:color w:val="000000"/>
          <w:sz w:val="24"/>
          <w:szCs w:val="24"/>
          <w:lang w:val="ru-RU"/>
        </w:rPr>
        <w:t>) и наиболее употребительных формах страдательного залога (</w:t>
      </w:r>
      <w:r w:rsidRPr="00180FD4">
        <w:rPr>
          <w:rFonts w:ascii="Times New Roman" w:hAnsi="Times New Roman" w:cs="Times New Roman"/>
          <w:color w:val="000000"/>
          <w:sz w:val="24"/>
          <w:szCs w:val="24"/>
        </w:rPr>
        <w:t>Present</w:t>
      </w:r>
      <w:r w:rsidRPr="00180FD4">
        <w:rPr>
          <w:rFonts w:ascii="Times New Roman" w:hAnsi="Times New Roman" w:cs="Times New Roman"/>
          <w:color w:val="000000"/>
          <w:sz w:val="24"/>
          <w:szCs w:val="24"/>
          <w:lang w:val="ru-RU"/>
        </w:rPr>
        <w:t>/</w:t>
      </w:r>
      <w:r w:rsidRPr="00180FD4">
        <w:rPr>
          <w:rFonts w:ascii="Times New Roman" w:hAnsi="Times New Roman" w:cs="Times New Roman"/>
          <w:color w:val="000000"/>
          <w:sz w:val="24"/>
          <w:szCs w:val="24"/>
        </w:rPr>
        <w:t>Past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Simple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Passive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Present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Perfect</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Passive</w:t>
      </w:r>
      <w:r w:rsidRPr="00180FD4">
        <w:rPr>
          <w:rFonts w:ascii="Times New Roman" w:hAnsi="Times New Roman" w:cs="Times New Roman"/>
          <w:color w:val="000000"/>
          <w:sz w:val="24"/>
          <w:szCs w:val="24"/>
          <w:lang w:val="ru-RU"/>
        </w:rPr>
        <w:t xml:space="preserve">); </w:t>
      </w:r>
    </w:p>
    <w:p w14:paraId="2B61D2A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конструкция</w:t>
      </w:r>
      <w:proofErr w:type="spellEnd"/>
      <w:r w:rsidRPr="00180FD4">
        <w:rPr>
          <w:rFonts w:ascii="Times New Roman" w:hAnsi="Times New Roman" w:cs="Times New Roman"/>
          <w:color w:val="000000"/>
          <w:sz w:val="24"/>
          <w:szCs w:val="24"/>
        </w:rPr>
        <w:t xml:space="preserve"> to be going to, </w:t>
      </w:r>
      <w:proofErr w:type="spellStart"/>
      <w:r w:rsidRPr="00180FD4">
        <w:rPr>
          <w:rFonts w:ascii="Times New Roman" w:hAnsi="Times New Roman" w:cs="Times New Roman"/>
          <w:color w:val="000000"/>
          <w:sz w:val="24"/>
          <w:szCs w:val="24"/>
        </w:rPr>
        <w:t>формы</w:t>
      </w:r>
      <w:proofErr w:type="spellEnd"/>
      <w:r w:rsidRPr="00180FD4">
        <w:rPr>
          <w:rFonts w:ascii="Times New Roman" w:hAnsi="Times New Roman" w:cs="Times New Roman"/>
          <w:color w:val="000000"/>
          <w:sz w:val="24"/>
          <w:szCs w:val="24"/>
        </w:rPr>
        <w:t xml:space="preserve"> Future Simple Tense и Present Continuous Tense </w:t>
      </w:r>
      <w:proofErr w:type="spellStart"/>
      <w:r w:rsidRPr="00180FD4">
        <w:rPr>
          <w:rFonts w:ascii="Times New Roman" w:hAnsi="Times New Roman" w:cs="Times New Roman"/>
          <w:color w:val="000000"/>
          <w:sz w:val="24"/>
          <w:szCs w:val="24"/>
        </w:rPr>
        <w:t>для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выражения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будущего</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действия</w:t>
      </w:r>
      <w:proofErr w:type="spellEnd"/>
      <w:r w:rsidRPr="00180FD4">
        <w:rPr>
          <w:rFonts w:ascii="Times New Roman" w:hAnsi="Times New Roman" w:cs="Times New Roman"/>
          <w:color w:val="000000"/>
          <w:sz w:val="24"/>
          <w:szCs w:val="24"/>
        </w:rPr>
        <w:t xml:space="preserve">; </w:t>
      </w:r>
    </w:p>
    <w:p w14:paraId="62DC161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модальные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глаголы</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их</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эквиваленты</w:t>
      </w:r>
      <w:proofErr w:type="spellEnd"/>
      <w:r w:rsidRPr="00180FD4">
        <w:rPr>
          <w:rFonts w:ascii="Times New Roman" w:hAnsi="Times New Roman" w:cs="Times New Roman"/>
          <w:color w:val="000000"/>
          <w:sz w:val="24"/>
          <w:szCs w:val="24"/>
        </w:rPr>
        <w:t xml:space="preserve"> (can/be able to, could, must/have to, may, might, should, shall, would, will, need); </w:t>
      </w:r>
    </w:p>
    <w:p w14:paraId="3047F84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неличные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формы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глагола</w:t>
      </w:r>
      <w:proofErr w:type="spellEnd"/>
      <w:r w:rsidRPr="00180FD4">
        <w:rPr>
          <w:rFonts w:ascii="Times New Roman" w:hAnsi="Times New Roman" w:cs="Times New Roman"/>
          <w:color w:val="000000"/>
          <w:sz w:val="24"/>
          <w:szCs w:val="24"/>
        </w:rPr>
        <w:t xml:space="preserve"> – </w:t>
      </w:r>
      <w:proofErr w:type="spellStart"/>
      <w:r w:rsidRPr="00180FD4">
        <w:rPr>
          <w:rFonts w:ascii="Times New Roman" w:hAnsi="Times New Roman" w:cs="Times New Roman"/>
          <w:color w:val="000000"/>
          <w:sz w:val="24"/>
          <w:szCs w:val="24"/>
        </w:rPr>
        <w:t>инфинитив</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герундий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причастие</w:t>
      </w:r>
      <w:proofErr w:type="spellEnd"/>
      <w:r w:rsidRPr="00180FD4">
        <w:rPr>
          <w:rFonts w:ascii="Times New Roman" w:hAnsi="Times New Roman" w:cs="Times New Roman"/>
          <w:color w:val="000000"/>
          <w:sz w:val="24"/>
          <w:szCs w:val="24"/>
        </w:rPr>
        <w:t xml:space="preserve"> (Participle I и Participle II), </w:t>
      </w:r>
      <w:proofErr w:type="spellStart"/>
      <w:r w:rsidRPr="00180FD4">
        <w:rPr>
          <w:rFonts w:ascii="Times New Roman" w:hAnsi="Times New Roman" w:cs="Times New Roman"/>
          <w:color w:val="000000"/>
          <w:sz w:val="24"/>
          <w:szCs w:val="24"/>
        </w:rPr>
        <w:t>причастия</w:t>
      </w:r>
      <w:proofErr w:type="spellEnd"/>
      <w:r w:rsidRPr="00180FD4">
        <w:rPr>
          <w:rFonts w:ascii="Times New Roman" w:hAnsi="Times New Roman" w:cs="Times New Roman"/>
          <w:color w:val="000000"/>
          <w:sz w:val="24"/>
          <w:szCs w:val="24"/>
        </w:rPr>
        <w:t xml:space="preserve"> в </w:t>
      </w:r>
      <w:proofErr w:type="spellStart"/>
      <w:r w:rsidRPr="00180FD4">
        <w:rPr>
          <w:rFonts w:ascii="Times New Roman" w:hAnsi="Times New Roman" w:cs="Times New Roman"/>
          <w:color w:val="000000"/>
          <w:sz w:val="24"/>
          <w:szCs w:val="24"/>
        </w:rPr>
        <w:t>функции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определения</w:t>
      </w:r>
      <w:proofErr w:type="spellEnd"/>
      <w:r w:rsidRPr="00180FD4">
        <w:rPr>
          <w:rFonts w:ascii="Times New Roman" w:hAnsi="Times New Roman" w:cs="Times New Roman"/>
          <w:color w:val="000000"/>
          <w:sz w:val="24"/>
          <w:szCs w:val="24"/>
        </w:rPr>
        <w:t xml:space="preserve"> (Participle I – a playing child, Participle II – a written text);</w:t>
      </w:r>
    </w:p>
    <w:p w14:paraId="540D5F3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определённый, неопределённый и нулевой артикли; </w:t>
      </w:r>
    </w:p>
    <w:p w14:paraId="20099DA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14:paraId="2BF150F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14:paraId="63BB793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притяжательный падеж имён существительных;</w:t>
      </w:r>
    </w:p>
    <w:p w14:paraId="2A25B48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14:paraId="038C7E5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порядок следования нескольких прилагательных (мнение – размер – возраст – цвет – происхождение); </w:t>
      </w:r>
    </w:p>
    <w:p w14:paraId="3FD6648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слова</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выражающие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количество</w:t>
      </w:r>
      <w:proofErr w:type="spellEnd"/>
      <w:r w:rsidRPr="00180FD4">
        <w:rPr>
          <w:rFonts w:ascii="Times New Roman" w:hAnsi="Times New Roman" w:cs="Times New Roman"/>
          <w:color w:val="000000"/>
          <w:sz w:val="24"/>
          <w:szCs w:val="24"/>
        </w:rPr>
        <w:t xml:space="preserve"> (many/much, little/a little, few/a few, a lot of);</w:t>
      </w:r>
    </w:p>
    <w:p w14:paraId="1EDC7CD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14:paraId="0BAE3B7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неопределённые местоимения и их производные, отрицательные местоимения </w:t>
      </w:r>
      <w:r w:rsidRPr="00180FD4">
        <w:rPr>
          <w:rFonts w:ascii="Times New Roman" w:hAnsi="Times New Roman" w:cs="Times New Roman"/>
          <w:color w:val="000000"/>
          <w:sz w:val="24"/>
          <w:szCs w:val="24"/>
        </w:rPr>
        <w:t>none</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no</w:t>
      </w:r>
      <w:r w:rsidRPr="00180FD4">
        <w:rPr>
          <w:rFonts w:ascii="Times New Roman" w:hAnsi="Times New Roman" w:cs="Times New Roman"/>
          <w:color w:val="000000"/>
          <w:sz w:val="24"/>
          <w:szCs w:val="24"/>
          <w:lang w:val="ru-RU"/>
        </w:rPr>
        <w:t xml:space="preserve"> и производные последнего (</w:t>
      </w:r>
      <w:r w:rsidRPr="00180FD4">
        <w:rPr>
          <w:rFonts w:ascii="Times New Roman" w:hAnsi="Times New Roman" w:cs="Times New Roman"/>
          <w:color w:val="000000"/>
          <w:sz w:val="24"/>
          <w:szCs w:val="24"/>
        </w:rPr>
        <w:t>nobody</w:t>
      </w: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nothing</w:t>
      </w:r>
      <w:r w:rsidRPr="00180FD4">
        <w:rPr>
          <w:rFonts w:ascii="Times New Roman" w:hAnsi="Times New Roman" w:cs="Times New Roman"/>
          <w:color w:val="000000"/>
          <w:sz w:val="24"/>
          <w:szCs w:val="24"/>
          <w:lang w:val="ru-RU"/>
        </w:rPr>
        <w:t>, и другие);</w:t>
      </w:r>
    </w:p>
    <w:p w14:paraId="362C2BA2"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количественные и порядковые числительные; </w:t>
      </w:r>
    </w:p>
    <w:p w14:paraId="5792B2C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предлоги места, времени, направления, предлоги, употребляемые с глаголами в страдательном залоге.</w:t>
      </w:r>
    </w:p>
    <w:p w14:paraId="31E2513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5) владеть социокультурными знаниями и умениями:</w:t>
      </w:r>
    </w:p>
    <w:p w14:paraId="525296A7"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456A5F2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lastRenderedPageBreak/>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14:paraId="1CD251B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w:t>
      </w:r>
    </w:p>
    <w:p w14:paraId="4B9673F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представлять родную страну и её культуру на иностранном языке; </w:t>
      </w:r>
    </w:p>
    <w:p w14:paraId="65EB75F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проявлять уважение к иной культуре, соблюдать нормы вежливости в межкультурном общении.</w:t>
      </w:r>
    </w:p>
    <w:p w14:paraId="15195728"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6) владеть компенсаторными умениями, позволяющими в случае сбоя коммуникации, а также в условиях дефицита языковых средств: </w:t>
      </w:r>
    </w:p>
    <w:p w14:paraId="08314585"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14:paraId="6544A454"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7) владеть метапредметными умениями, позволяющими: </w:t>
      </w:r>
    </w:p>
    <w:p w14:paraId="15612061"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совершенствовать учебную деятельность по овладению иностранным языком;</w:t>
      </w:r>
    </w:p>
    <w:p w14:paraId="4A23F85D"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14:paraId="60FBDA6E"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14:paraId="38F79536"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14:paraId="0D241E00" w14:textId="77777777" w:rsidR="00293F16" w:rsidRPr="00180FD4" w:rsidRDefault="005A2879" w:rsidP="00180FD4">
      <w:pPr>
        <w:spacing w:after="0" w:line="240" w:lineRule="auto"/>
        <w:ind w:firstLine="709"/>
        <w:contextualSpacing/>
        <w:jc w:val="both"/>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соблюдать правила информационной безопасности в ситуациях повседневной жизни и при работе в сети Интернет. </w:t>
      </w:r>
    </w:p>
    <w:p w14:paraId="3D9F9043" w14:textId="77777777" w:rsidR="00C62856" w:rsidRPr="00157EEC" w:rsidRDefault="00C62856" w:rsidP="00180FD4">
      <w:pPr>
        <w:spacing w:after="0" w:line="240" w:lineRule="auto"/>
        <w:ind w:firstLine="709"/>
        <w:contextualSpacing/>
        <w:rPr>
          <w:rFonts w:ascii="Times New Roman" w:hAnsi="Times New Roman" w:cs="Times New Roman"/>
          <w:b/>
          <w:color w:val="000000"/>
          <w:sz w:val="24"/>
          <w:szCs w:val="24"/>
          <w:lang w:val="ru-RU"/>
        </w:rPr>
      </w:pPr>
      <w:bookmarkStart w:id="7" w:name="block-18970762"/>
      <w:bookmarkEnd w:id="6"/>
    </w:p>
    <w:p w14:paraId="2D6E1EE7" w14:textId="77777777" w:rsidR="00942A64" w:rsidRPr="00157EEC" w:rsidRDefault="00942A64" w:rsidP="00180FD4">
      <w:pPr>
        <w:spacing w:after="0" w:line="240" w:lineRule="auto"/>
        <w:ind w:firstLine="709"/>
        <w:contextualSpacing/>
        <w:rPr>
          <w:rFonts w:ascii="Times New Roman" w:hAnsi="Times New Roman" w:cs="Times New Roman"/>
          <w:b/>
          <w:color w:val="000000"/>
          <w:sz w:val="24"/>
          <w:szCs w:val="24"/>
          <w:lang w:val="ru-RU"/>
        </w:rPr>
        <w:sectPr w:rsidR="00942A64" w:rsidRPr="00157EEC" w:rsidSect="00942A64">
          <w:type w:val="continuous"/>
          <w:pgSz w:w="11906" w:h="16383"/>
          <w:pgMar w:top="850" w:right="1134" w:bottom="1701" w:left="1134" w:header="720" w:footer="720" w:gutter="0"/>
          <w:cols w:space="720"/>
          <w:docGrid w:linePitch="299"/>
        </w:sectPr>
      </w:pPr>
    </w:p>
    <w:p w14:paraId="74A43F1C" w14:textId="77777777" w:rsidR="00293F16" w:rsidRPr="00180FD4" w:rsidRDefault="005A2879" w:rsidP="0045772D">
      <w:pPr>
        <w:spacing w:after="0" w:line="240" w:lineRule="auto"/>
        <w:ind w:firstLine="709"/>
        <w:contextualSpacing/>
        <w:jc w:val="center"/>
        <w:rPr>
          <w:rFonts w:ascii="Times New Roman" w:hAnsi="Times New Roman" w:cs="Times New Roman"/>
          <w:sz w:val="24"/>
          <w:szCs w:val="24"/>
        </w:rPr>
      </w:pPr>
      <w:r w:rsidRPr="00180FD4">
        <w:rPr>
          <w:rFonts w:ascii="Times New Roman" w:hAnsi="Times New Roman" w:cs="Times New Roman"/>
          <w:b/>
          <w:color w:val="000000"/>
          <w:sz w:val="24"/>
          <w:szCs w:val="24"/>
        </w:rPr>
        <w:t>ТЕМАТИЧЕСКОЕ ПЛАНИРОВАНИЕ</w:t>
      </w:r>
      <w:r w:rsidR="0045772D">
        <w:rPr>
          <w:rFonts w:ascii="Times New Roman" w:hAnsi="Times New Roman" w:cs="Times New Roman"/>
          <w:sz w:val="24"/>
          <w:szCs w:val="24"/>
          <w:lang w:val="ru-RU"/>
        </w:rPr>
        <w:t xml:space="preserve">, </w:t>
      </w:r>
      <w:r w:rsidRPr="00180FD4">
        <w:rPr>
          <w:rFonts w:ascii="Times New Roman" w:hAnsi="Times New Roman" w:cs="Times New Roman"/>
          <w:b/>
          <w:color w:val="000000"/>
          <w:sz w:val="24"/>
          <w:szCs w:val="24"/>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0"/>
        <w:gridCol w:w="5190"/>
        <w:gridCol w:w="851"/>
        <w:gridCol w:w="850"/>
        <w:gridCol w:w="851"/>
        <w:gridCol w:w="1524"/>
      </w:tblGrid>
      <w:tr w:rsidR="00293F16" w:rsidRPr="00180FD4" w14:paraId="1DA10847" w14:textId="77777777" w:rsidTr="00942A64">
        <w:trPr>
          <w:trHeight w:val="144"/>
          <w:tblCellSpacing w:w="20" w:type="nil"/>
        </w:trPr>
        <w:tc>
          <w:tcPr>
            <w:tcW w:w="580" w:type="dxa"/>
            <w:vMerge w:val="restart"/>
            <w:tcMar>
              <w:top w:w="50" w:type="dxa"/>
              <w:left w:w="100" w:type="dxa"/>
            </w:tcMar>
            <w:vAlign w:val="center"/>
          </w:tcPr>
          <w:p w14:paraId="5C16020B"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b/>
                <w:color w:val="000000"/>
                <w:sz w:val="24"/>
                <w:szCs w:val="24"/>
              </w:rPr>
              <w:t xml:space="preserve">№ п/п </w:t>
            </w:r>
          </w:p>
          <w:p w14:paraId="535936FD"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5190" w:type="dxa"/>
            <w:vMerge w:val="restart"/>
            <w:tcMar>
              <w:top w:w="50" w:type="dxa"/>
              <w:left w:w="100" w:type="dxa"/>
            </w:tcMar>
            <w:vAlign w:val="center"/>
          </w:tcPr>
          <w:p w14:paraId="209F5D55"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Наименование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разделов</w:t>
            </w:r>
            <w:proofErr w:type="spellEnd"/>
            <w:r w:rsidRPr="00180FD4">
              <w:rPr>
                <w:rFonts w:ascii="Times New Roman" w:hAnsi="Times New Roman" w:cs="Times New Roman"/>
                <w:b/>
                <w:color w:val="000000"/>
                <w:sz w:val="24"/>
                <w:szCs w:val="24"/>
              </w:rPr>
              <w:t xml:space="preserve"> и </w:t>
            </w:r>
            <w:proofErr w:type="spellStart"/>
            <w:r w:rsidRPr="00180FD4">
              <w:rPr>
                <w:rFonts w:ascii="Times New Roman" w:hAnsi="Times New Roman" w:cs="Times New Roman"/>
                <w:b/>
                <w:color w:val="000000"/>
                <w:sz w:val="24"/>
                <w:szCs w:val="24"/>
              </w:rPr>
              <w:t>тем</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программы</w:t>
            </w:r>
            <w:proofErr w:type="spellEnd"/>
            <w:r w:rsidRPr="00180FD4">
              <w:rPr>
                <w:rFonts w:ascii="Times New Roman" w:hAnsi="Times New Roman" w:cs="Times New Roman"/>
                <w:b/>
                <w:color w:val="000000"/>
                <w:sz w:val="24"/>
                <w:szCs w:val="24"/>
              </w:rPr>
              <w:t xml:space="preserve"> </w:t>
            </w:r>
          </w:p>
          <w:p w14:paraId="1CCC3C0E"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2552" w:type="dxa"/>
            <w:gridSpan w:val="3"/>
            <w:tcMar>
              <w:top w:w="50" w:type="dxa"/>
              <w:left w:w="100" w:type="dxa"/>
            </w:tcMar>
            <w:vAlign w:val="center"/>
          </w:tcPr>
          <w:p w14:paraId="6228A513" w14:textId="77777777" w:rsidR="00293F16" w:rsidRPr="00180FD4" w:rsidRDefault="005A2879" w:rsidP="0045772D">
            <w:pPr>
              <w:spacing w:after="0" w:line="240" w:lineRule="auto"/>
              <w:contextualSpacing/>
              <w:jc w:val="center"/>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Количество</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часов</w:t>
            </w:r>
            <w:proofErr w:type="spellEnd"/>
          </w:p>
        </w:tc>
        <w:tc>
          <w:tcPr>
            <w:tcW w:w="1524" w:type="dxa"/>
            <w:vMerge w:val="restart"/>
            <w:tcMar>
              <w:top w:w="50" w:type="dxa"/>
              <w:left w:w="100" w:type="dxa"/>
            </w:tcMar>
            <w:vAlign w:val="center"/>
          </w:tcPr>
          <w:p w14:paraId="4C51A863"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Электронные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цифровые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образовательные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ресурсы</w:t>
            </w:r>
            <w:proofErr w:type="spellEnd"/>
            <w:r w:rsidRPr="00180FD4">
              <w:rPr>
                <w:rFonts w:ascii="Times New Roman" w:hAnsi="Times New Roman" w:cs="Times New Roman"/>
                <w:b/>
                <w:color w:val="000000"/>
                <w:sz w:val="24"/>
                <w:szCs w:val="24"/>
              </w:rPr>
              <w:t xml:space="preserve"> </w:t>
            </w:r>
          </w:p>
          <w:p w14:paraId="73B5B9AD"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EE7356C" w14:textId="77777777" w:rsidTr="00942A64">
        <w:trPr>
          <w:trHeight w:val="144"/>
          <w:tblCellSpacing w:w="20" w:type="nil"/>
        </w:trPr>
        <w:tc>
          <w:tcPr>
            <w:tcW w:w="580" w:type="dxa"/>
            <w:vMerge/>
            <w:tcBorders>
              <w:top w:val="nil"/>
            </w:tcBorders>
            <w:tcMar>
              <w:top w:w="50" w:type="dxa"/>
              <w:left w:w="100" w:type="dxa"/>
            </w:tcMar>
          </w:tcPr>
          <w:p w14:paraId="45C74AF5"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5190" w:type="dxa"/>
            <w:vMerge/>
            <w:tcBorders>
              <w:top w:val="nil"/>
            </w:tcBorders>
            <w:tcMar>
              <w:top w:w="50" w:type="dxa"/>
              <w:left w:w="100" w:type="dxa"/>
            </w:tcMar>
          </w:tcPr>
          <w:p w14:paraId="09937791"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851" w:type="dxa"/>
            <w:tcMar>
              <w:top w:w="50" w:type="dxa"/>
              <w:left w:w="100" w:type="dxa"/>
            </w:tcMar>
            <w:vAlign w:val="center"/>
          </w:tcPr>
          <w:p w14:paraId="795EB1FD"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Всего</w:t>
            </w:r>
            <w:proofErr w:type="spellEnd"/>
            <w:r w:rsidRPr="00180FD4">
              <w:rPr>
                <w:rFonts w:ascii="Times New Roman" w:hAnsi="Times New Roman" w:cs="Times New Roman"/>
                <w:b/>
                <w:color w:val="000000"/>
                <w:sz w:val="24"/>
                <w:szCs w:val="24"/>
              </w:rPr>
              <w:t xml:space="preserve"> </w:t>
            </w:r>
          </w:p>
          <w:p w14:paraId="40DF3F94"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850" w:type="dxa"/>
            <w:tcMar>
              <w:top w:w="50" w:type="dxa"/>
              <w:left w:w="100" w:type="dxa"/>
            </w:tcMar>
            <w:vAlign w:val="center"/>
          </w:tcPr>
          <w:p w14:paraId="4F96F698"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Контрольные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работы</w:t>
            </w:r>
            <w:proofErr w:type="spellEnd"/>
            <w:r w:rsidRPr="00180FD4">
              <w:rPr>
                <w:rFonts w:ascii="Times New Roman" w:hAnsi="Times New Roman" w:cs="Times New Roman"/>
                <w:b/>
                <w:color w:val="000000"/>
                <w:sz w:val="24"/>
                <w:szCs w:val="24"/>
              </w:rPr>
              <w:t xml:space="preserve"> </w:t>
            </w:r>
          </w:p>
          <w:p w14:paraId="6D7EF949"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851" w:type="dxa"/>
            <w:tcMar>
              <w:top w:w="50" w:type="dxa"/>
              <w:left w:w="100" w:type="dxa"/>
            </w:tcMar>
            <w:vAlign w:val="center"/>
          </w:tcPr>
          <w:p w14:paraId="3B2E5E14"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Практические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работы</w:t>
            </w:r>
            <w:proofErr w:type="spellEnd"/>
            <w:r w:rsidRPr="00180FD4">
              <w:rPr>
                <w:rFonts w:ascii="Times New Roman" w:hAnsi="Times New Roman" w:cs="Times New Roman"/>
                <w:b/>
                <w:color w:val="000000"/>
                <w:sz w:val="24"/>
                <w:szCs w:val="24"/>
              </w:rPr>
              <w:t xml:space="preserve"> </w:t>
            </w:r>
          </w:p>
          <w:p w14:paraId="7CDC0924"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vMerge/>
            <w:tcBorders>
              <w:top w:val="nil"/>
            </w:tcBorders>
            <w:tcMar>
              <w:top w:w="50" w:type="dxa"/>
              <w:left w:w="100" w:type="dxa"/>
            </w:tcMar>
          </w:tcPr>
          <w:p w14:paraId="2057AF27"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777F490" w14:textId="77777777" w:rsidTr="00942A64">
        <w:trPr>
          <w:trHeight w:val="144"/>
          <w:tblCellSpacing w:w="20" w:type="nil"/>
        </w:trPr>
        <w:tc>
          <w:tcPr>
            <w:tcW w:w="580" w:type="dxa"/>
            <w:tcMar>
              <w:top w:w="50" w:type="dxa"/>
              <w:left w:w="100" w:type="dxa"/>
            </w:tcMar>
            <w:vAlign w:val="center"/>
          </w:tcPr>
          <w:p w14:paraId="66F94A4C"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w:t>
            </w:r>
          </w:p>
        </w:tc>
        <w:tc>
          <w:tcPr>
            <w:tcW w:w="5190" w:type="dxa"/>
            <w:tcMar>
              <w:top w:w="50" w:type="dxa"/>
              <w:left w:w="100" w:type="dxa"/>
            </w:tcMar>
            <w:vAlign w:val="center"/>
          </w:tcPr>
          <w:p w14:paraId="04A42C31"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Повседневная жизнь семьи. Межличностные отношения в семье, с друзьями и знакомыми. </w:t>
            </w:r>
            <w:proofErr w:type="spellStart"/>
            <w:r w:rsidRPr="00180FD4">
              <w:rPr>
                <w:rFonts w:ascii="Times New Roman" w:hAnsi="Times New Roman" w:cs="Times New Roman"/>
                <w:color w:val="000000"/>
                <w:sz w:val="24"/>
                <w:szCs w:val="24"/>
              </w:rPr>
              <w:t>Конфликтные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ситуации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их</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предупреждение</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разрешение</w:t>
            </w:r>
            <w:proofErr w:type="spellEnd"/>
          </w:p>
        </w:tc>
        <w:tc>
          <w:tcPr>
            <w:tcW w:w="851" w:type="dxa"/>
            <w:tcMar>
              <w:top w:w="50" w:type="dxa"/>
              <w:left w:w="100" w:type="dxa"/>
            </w:tcMar>
            <w:vAlign w:val="center"/>
          </w:tcPr>
          <w:p w14:paraId="293FFA77"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8 </w:t>
            </w:r>
          </w:p>
        </w:tc>
        <w:tc>
          <w:tcPr>
            <w:tcW w:w="850" w:type="dxa"/>
            <w:tcMar>
              <w:top w:w="50" w:type="dxa"/>
              <w:left w:w="100" w:type="dxa"/>
            </w:tcMar>
            <w:vAlign w:val="center"/>
          </w:tcPr>
          <w:p w14:paraId="16787695"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2669F352"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1524" w:type="dxa"/>
            <w:tcMar>
              <w:top w:w="50" w:type="dxa"/>
              <w:left w:w="100" w:type="dxa"/>
            </w:tcMar>
            <w:vAlign w:val="center"/>
          </w:tcPr>
          <w:p w14:paraId="49A84550"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72FA483" w14:textId="77777777" w:rsidTr="00942A64">
        <w:trPr>
          <w:trHeight w:val="144"/>
          <w:tblCellSpacing w:w="20" w:type="nil"/>
        </w:trPr>
        <w:tc>
          <w:tcPr>
            <w:tcW w:w="580" w:type="dxa"/>
            <w:tcMar>
              <w:top w:w="50" w:type="dxa"/>
              <w:left w:w="100" w:type="dxa"/>
            </w:tcMar>
            <w:vAlign w:val="center"/>
          </w:tcPr>
          <w:p w14:paraId="2FEE24BC"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2</w:t>
            </w:r>
          </w:p>
        </w:tc>
        <w:tc>
          <w:tcPr>
            <w:tcW w:w="5190" w:type="dxa"/>
            <w:tcMar>
              <w:top w:w="50" w:type="dxa"/>
              <w:left w:w="100" w:type="dxa"/>
            </w:tcMar>
            <w:vAlign w:val="center"/>
          </w:tcPr>
          <w:p w14:paraId="5E0413C4"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Внешность и характеристика человека, литературного персонажа</w:t>
            </w:r>
          </w:p>
        </w:tc>
        <w:tc>
          <w:tcPr>
            <w:tcW w:w="851" w:type="dxa"/>
            <w:tcMar>
              <w:top w:w="50" w:type="dxa"/>
              <w:left w:w="100" w:type="dxa"/>
            </w:tcMar>
            <w:vAlign w:val="center"/>
          </w:tcPr>
          <w:p w14:paraId="5D772D61"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4 </w:t>
            </w:r>
          </w:p>
        </w:tc>
        <w:tc>
          <w:tcPr>
            <w:tcW w:w="850" w:type="dxa"/>
            <w:tcMar>
              <w:top w:w="50" w:type="dxa"/>
              <w:left w:w="100" w:type="dxa"/>
            </w:tcMar>
            <w:vAlign w:val="center"/>
          </w:tcPr>
          <w:p w14:paraId="4014C0A6"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772F750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1524" w:type="dxa"/>
            <w:tcMar>
              <w:top w:w="50" w:type="dxa"/>
              <w:left w:w="100" w:type="dxa"/>
            </w:tcMar>
            <w:vAlign w:val="center"/>
          </w:tcPr>
          <w:p w14:paraId="72AA37E8"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37480AB2" w14:textId="77777777" w:rsidTr="00942A64">
        <w:trPr>
          <w:trHeight w:val="144"/>
          <w:tblCellSpacing w:w="20" w:type="nil"/>
        </w:trPr>
        <w:tc>
          <w:tcPr>
            <w:tcW w:w="580" w:type="dxa"/>
            <w:tcMar>
              <w:top w:w="50" w:type="dxa"/>
              <w:left w:w="100" w:type="dxa"/>
            </w:tcMar>
            <w:vAlign w:val="center"/>
          </w:tcPr>
          <w:p w14:paraId="49C6F85A"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3</w:t>
            </w:r>
          </w:p>
        </w:tc>
        <w:tc>
          <w:tcPr>
            <w:tcW w:w="5190" w:type="dxa"/>
            <w:tcMar>
              <w:top w:w="50" w:type="dxa"/>
              <w:left w:w="100" w:type="dxa"/>
            </w:tcMar>
            <w:vAlign w:val="center"/>
          </w:tcPr>
          <w:p w14:paraId="71326876"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sidRPr="00180FD4">
              <w:rPr>
                <w:rFonts w:ascii="Times New Roman" w:hAnsi="Times New Roman" w:cs="Times New Roman"/>
                <w:color w:val="000000"/>
                <w:sz w:val="24"/>
                <w:szCs w:val="24"/>
              </w:rPr>
              <w:t>Отказ</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от</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вредных</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привычек</w:t>
            </w:r>
            <w:proofErr w:type="spellEnd"/>
          </w:p>
        </w:tc>
        <w:tc>
          <w:tcPr>
            <w:tcW w:w="851" w:type="dxa"/>
            <w:tcMar>
              <w:top w:w="50" w:type="dxa"/>
              <w:left w:w="100" w:type="dxa"/>
            </w:tcMar>
            <w:vAlign w:val="center"/>
          </w:tcPr>
          <w:p w14:paraId="35DE79EB"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10 </w:t>
            </w:r>
          </w:p>
        </w:tc>
        <w:tc>
          <w:tcPr>
            <w:tcW w:w="850" w:type="dxa"/>
            <w:tcMar>
              <w:top w:w="50" w:type="dxa"/>
              <w:left w:w="100" w:type="dxa"/>
            </w:tcMar>
            <w:vAlign w:val="center"/>
          </w:tcPr>
          <w:p w14:paraId="32F7FA5F"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6E4CEBB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1524" w:type="dxa"/>
            <w:tcMar>
              <w:top w:w="50" w:type="dxa"/>
              <w:left w:w="100" w:type="dxa"/>
            </w:tcMar>
            <w:vAlign w:val="center"/>
          </w:tcPr>
          <w:p w14:paraId="17FBF08D"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3F840D5" w14:textId="77777777" w:rsidTr="00942A64">
        <w:trPr>
          <w:trHeight w:val="144"/>
          <w:tblCellSpacing w:w="20" w:type="nil"/>
        </w:trPr>
        <w:tc>
          <w:tcPr>
            <w:tcW w:w="580" w:type="dxa"/>
            <w:tcMar>
              <w:top w:w="50" w:type="dxa"/>
              <w:left w:w="100" w:type="dxa"/>
            </w:tcMar>
            <w:vAlign w:val="center"/>
          </w:tcPr>
          <w:p w14:paraId="61CF0E5A"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4</w:t>
            </w:r>
          </w:p>
        </w:tc>
        <w:tc>
          <w:tcPr>
            <w:tcW w:w="5190" w:type="dxa"/>
            <w:tcMar>
              <w:top w:w="50" w:type="dxa"/>
              <w:left w:w="100" w:type="dxa"/>
            </w:tcMar>
            <w:vAlign w:val="center"/>
          </w:tcPr>
          <w:p w14:paraId="5F667BAB"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sidRPr="00180FD4">
              <w:rPr>
                <w:rFonts w:ascii="Times New Roman" w:hAnsi="Times New Roman" w:cs="Times New Roman"/>
                <w:color w:val="000000"/>
                <w:sz w:val="24"/>
                <w:szCs w:val="24"/>
              </w:rPr>
              <w:t>Проблемы</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решения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Права</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обязанности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старшеклассника</w:t>
            </w:r>
            <w:proofErr w:type="spellEnd"/>
          </w:p>
        </w:tc>
        <w:tc>
          <w:tcPr>
            <w:tcW w:w="851" w:type="dxa"/>
            <w:tcMar>
              <w:top w:w="50" w:type="dxa"/>
              <w:left w:w="100" w:type="dxa"/>
            </w:tcMar>
            <w:vAlign w:val="center"/>
          </w:tcPr>
          <w:p w14:paraId="79A33B50"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7 </w:t>
            </w:r>
          </w:p>
        </w:tc>
        <w:tc>
          <w:tcPr>
            <w:tcW w:w="850" w:type="dxa"/>
            <w:tcMar>
              <w:top w:w="50" w:type="dxa"/>
              <w:left w:w="100" w:type="dxa"/>
            </w:tcMar>
            <w:vAlign w:val="center"/>
          </w:tcPr>
          <w:p w14:paraId="0627775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331AAB50"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1524" w:type="dxa"/>
            <w:tcMar>
              <w:top w:w="50" w:type="dxa"/>
              <w:left w:w="100" w:type="dxa"/>
            </w:tcMar>
            <w:vAlign w:val="center"/>
          </w:tcPr>
          <w:p w14:paraId="212AD9F5"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07E801E" w14:textId="77777777" w:rsidTr="00942A64">
        <w:trPr>
          <w:trHeight w:val="144"/>
          <w:tblCellSpacing w:w="20" w:type="nil"/>
        </w:trPr>
        <w:tc>
          <w:tcPr>
            <w:tcW w:w="580" w:type="dxa"/>
            <w:tcMar>
              <w:top w:w="50" w:type="dxa"/>
              <w:left w:w="100" w:type="dxa"/>
            </w:tcMar>
            <w:vAlign w:val="center"/>
          </w:tcPr>
          <w:p w14:paraId="65DBE107"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lastRenderedPageBreak/>
              <w:t>5</w:t>
            </w:r>
          </w:p>
        </w:tc>
        <w:tc>
          <w:tcPr>
            <w:tcW w:w="5190" w:type="dxa"/>
            <w:tcMar>
              <w:top w:w="50" w:type="dxa"/>
              <w:left w:w="100" w:type="dxa"/>
            </w:tcMar>
            <w:vAlign w:val="center"/>
          </w:tcPr>
          <w:p w14:paraId="3F54A57B"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Современный мир профессий. Проблемы выбора профессии. Роль иностранного языка в планах на будущее</w:t>
            </w:r>
          </w:p>
        </w:tc>
        <w:tc>
          <w:tcPr>
            <w:tcW w:w="851" w:type="dxa"/>
            <w:tcMar>
              <w:top w:w="50" w:type="dxa"/>
              <w:left w:w="100" w:type="dxa"/>
            </w:tcMar>
            <w:vAlign w:val="center"/>
          </w:tcPr>
          <w:p w14:paraId="2D5D34A7"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9 </w:t>
            </w:r>
          </w:p>
        </w:tc>
        <w:tc>
          <w:tcPr>
            <w:tcW w:w="850" w:type="dxa"/>
            <w:tcMar>
              <w:top w:w="50" w:type="dxa"/>
              <w:left w:w="100" w:type="dxa"/>
            </w:tcMar>
            <w:vAlign w:val="center"/>
          </w:tcPr>
          <w:p w14:paraId="6BB9C3C1"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097C23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1524" w:type="dxa"/>
            <w:tcMar>
              <w:top w:w="50" w:type="dxa"/>
              <w:left w:w="100" w:type="dxa"/>
            </w:tcMar>
            <w:vAlign w:val="center"/>
          </w:tcPr>
          <w:p w14:paraId="6901AE09"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315B577D" w14:textId="77777777" w:rsidTr="00942A64">
        <w:trPr>
          <w:trHeight w:val="144"/>
          <w:tblCellSpacing w:w="20" w:type="nil"/>
        </w:trPr>
        <w:tc>
          <w:tcPr>
            <w:tcW w:w="580" w:type="dxa"/>
            <w:tcMar>
              <w:top w:w="50" w:type="dxa"/>
              <w:left w:w="100" w:type="dxa"/>
            </w:tcMar>
            <w:vAlign w:val="center"/>
          </w:tcPr>
          <w:p w14:paraId="1005A125"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6</w:t>
            </w:r>
          </w:p>
        </w:tc>
        <w:tc>
          <w:tcPr>
            <w:tcW w:w="5190" w:type="dxa"/>
            <w:tcMar>
              <w:top w:w="50" w:type="dxa"/>
              <w:left w:w="100" w:type="dxa"/>
            </w:tcMar>
            <w:vAlign w:val="center"/>
          </w:tcPr>
          <w:p w14:paraId="4303BC4B"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Молодежь в современном обществе. Досуг молодежи: чтение, кино, театр, музыка, музеи, Интернет, компьютерные игры. </w:t>
            </w:r>
            <w:proofErr w:type="spellStart"/>
            <w:r w:rsidRPr="00180FD4">
              <w:rPr>
                <w:rFonts w:ascii="Times New Roman" w:hAnsi="Times New Roman" w:cs="Times New Roman"/>
                <w:color w:val="000000"/>
                <w:sz w:val="24"/>
                <w:szCs w:val="24"/>
              </w:rPr>
              <w:t>Любовь</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дружба</w:t>
            </w:r>
            <w:proofErr w:type="spellEnd"/>
          </w:p>
        </w:tc>
        <w:tc>
          <w:tcPr>
            <w:tcW w:w="851" w:type="dxa"/>
            <w:tcMar>
              <w:top w:w="50" w:type="dxa"/>
              <w:left w:w="100" w:type="dxa"/>
            </w:tcMar>
            <w:vAlign w:val="center"/>
          </w:tcPr>
          <w:p w14:paraId="015B62E7"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13 </w:t>
            </w:r>
          </w:p>
        </w:tc>
        <w:tc>
          <w:tcPr>
            <w:tcW w:w="850" w:type="dxa"/>
            <w:tcMar>
              <w:top w:w="50" w:type="dxa"/>
              <w:left w:w="100" w:type="dxa"/>
            </w:tcMar>
            <w:vAlign w:val="center"/>
          </w:tcPr>
          <w:p w14:paraId="29EDE507"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677FE5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1524" w:type="dxa"/>
            <w:tcMar>
              <w:top w:w="50" w:type="dxa"/>
              <w:left w:w="100" w:type="dxa"/>
            </w:tcMar>
            <w:vAlign w:val="center"/>
          </w:tcPr>
          <w:p w14:paraId="6465D2F8"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31D352C9" w14:textId="77777777" w:rsidTr="00942A64">
        <w:trPr>
          <w:trHeight w:val="144"/>
          <w:tblCellSpacing w:w="20" w:type="nil"/>
        </w:trPr>
        <w:tc>
          <w:tcPr>
            <w:tcW w:w="580" w:type="dxa"/>
            <w:tcMar>
              <w:top w:w="50" w:type="dxa"/>
              <w:left w:w="100" w:type="dxa"/>
            </w:tcMar>
            <w:vAlign w:val="center"/>
          </w:tcPr>
          <w:p w14:paraId="18381B0C"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7</w:t>
            </w:r>
          </w:p>
        </w:tc>
        <w:tc>
          <w:tcPr>
            <w:tcW w:w="5190" w:type="dxa"/>
            <w:tcMar>
              <w:top w:w="50" w:type="dxa"/>
              <w:left w:w="100" w:type="dxa"/>
            </w:tcMar>
            <w:vAlign w:val="center"/>
          </w:tcPr>
          <w:p w14:paraId="3B725D86"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Покупки: одежда, обувь, продукты питания. </w:t>
            </w:r>
            <w:proofErr w:type="spellStart"/>
            <w:r w:rsidRPr="00180FD4">
              <w:rPr>
                <w:rFonts w:ascii="Times New Roman" w:hAnsi="Times New Roman" w:cs="Times New Roman"/>
                <w:color w:val="000000"/>
                <w:sz w:val="24"/>
                <w:szCs w:val="24"/>
              </w:rPr>
              <w:t>Карманные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деньги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Молодежная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мода</w:t>
            </w:r>
            <w:proofErr w:type="spellEnd"/>
          </w:p>
        </w:tc>
        <w:tc>
          <w:tcPr>
            <w:tcW w:w="851" w:type="dxa"/>
            <w:tcMar>
              <w:top w:w="50" w:type="dxa"/>
              <w:left w:w="100" w:type="dxa"/>
            </w:tcMar>
            <w:vAlign w:val="center"/>
          </w:tcPr>
          <w:p w14:paraId="2D7AA011"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5 </w:t>
            </w:r>
          </w:p>
        </w:tc>
        <w:tc>
          <w:tcPr>
            <w:tcW w:w="850" w:type="dxa"/>
            <w:tcMar>
              <w:top w:w="50" w:type="dxa"/>
              <w:left w:w="100" w:type="dxa"/>
            </w:tcMar>
            <w:vAlign w:val="center"/>
          </w:tcPr>
          <w:p w14:paraId="545B8377"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55CF5D85"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1524" w:type="dxa"/>
            <w:tcMar>
              <w:top w:w="50" w:type="dxa"/>
              <w:left w:w="100" w:type="dxa"/>
            </w:tcMar>
            <w:vAlign w:val="center"/>
          </w:tcPr>
          <w:p w14:paraId="0F43A9BC"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FF13C46" w14:textId="77777777" w:rsidTr="00942A64">
        <w:trPr>
          <w:trHeight w:val="144"/>
          <w:tblCellSpacing w:w="20" w:type="nil"/>
        </w:trPr>
        <w:tc>
          <w:tcPr>
            <w:tcW w:w="580" w:type="dxa"/>
            <w:tcMar>
              <w:top w:w="50" w:type="dxa"/>
              <w:left w:w="100" w:type="dxa"/>
            </w:tcMar>
            <w:vAlign w:val="center"/>
          </w:tcPr>
          <w:p w14:paraId="131BB96C"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8</w:t>
            </w:r>
          </w:p>
        </w:tc>
        <w:tc>
          <w:tcPr>
            <w:tcW w:w="5190" w:type="dxa"/>
            <w:tcMar>
              <w:top w:w="50" w:type="dxa"/>
              <w:left w:w="100" w:type="dxa"/>
            </w:tcMar>
            <w:vAlign w:val="center"/>
          </w:tcPr>
          <w:p w14:paraId="29A513E4"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Туризм. Виды отдыха. Путешествия по России и зарубежным странам</w:t>
            </w:r>
          </w:p>
        </w:tc>
        <w:tc>
          <w:tcPr>
            <w:tcW w:w="851" w:type="dxa"/>
            <w:tcMar>
              <w:top w:w="50" w:type="dxa"/>
              <w:left w:w="100" w:type="dxa"/>
            </w:tcMar>
            <w:vAlign w:val="center"/>
          </w:tcPr>
          <w:p w14:paraId="3CF8D963"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7 </w:t>
            </w:r>
          </w:p>
        </w:tc>
        <w:tc>
          <w:tcPr>
            <w:tcW w:w="850" w:type="dxa"/>
            <w:tcMar>
              <w:top w:w="50" w:type="dxa"/>
              <w:left w:w="100" w:type="dxa"/>
            </w:tcMar>
            <w:vAlign w:val="center"/>
          </w:tcPr>
          <w:p w14:paraId="31B8705A"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BBAE7D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1524" w:type="dxa"/>
            <w:tcMar>
              <w:top w:w="50" w:type="dxa"/>
              <w:left w:w="100" w:type="dxa"/>
            </w:tcMar>
            <w:vAlign w:val="center"/>
          </w:tcPr>
          <w:p w14:paraId="1C5BFC78"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35EF62A7" w14:textId="77777777" w:rsidTr="00942A64">
        <w:trPr>
          <w:trHeight w:val="144"/>
          <w:tblCellSpacing w:w="20" w:type="nil"/>
        </w:trPr>
        <w:tc>
          <w:tcPr>
            <w:tcW w:w="580" w:type="dxa"/>
            <w:tcMar>
              <w:top w:w="50" w:type="dxa"/>
              <w:left w:w="100" w:type="dxa"/>
            </w:tcMar>
            <w:vAlign w:val="center"/>
          </w:tcPr>
          <w:p w14:paraId="34A1F125"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9</w:t>
            </w:r>
          </w:p>
        </w:tc>
        <w:tc>
          <w:tcPr>
            <w:tcW w:w="5190" w:type="dxa"/>
            <w:tcMar>
              <w:top w:w="50" w:type="dxa"/>
              <w:left w:w="100" w:type="dxa"/>
            </w:tcMar>
            <w:vAlign w:val="center"/>
          </w:tcPr>
          <w:p w14:paraId="43ACD642"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Проблемы экологии. Защита окружающей среды. Стихийные бедствия. Условия проживания в городской и сельской местности</w:t>
            </w:r>
          </w:p>
        </w:tc>
        <w:tc>
          <w:tcPr>
            <w:tcW w:w="851" w:type="dxa"/>
            <w:tcMar>
              <w:top w:w="50" w:type="dxa"/>
              <w:left w:w="100" w:type="dxa"/>
            </w:tcMar>
            <w:vAlign w:val="center"/>
          </w:tcPr>
          <w:p w14:paraId="58A47632"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16 </w:t>
            </w:r>
          </w:p>
        </w:tc>
        <w:tc>
          <w:tcPr>
            <w:tcW w:w="850" w:type="dxa"/>
            <w:tcMar>
              <w:top w:w="50" w:type="dxa"/>
              <w:left w:w="100" w:type="dxa"/>
            </w:tcMar>
            <w:vAlign w:val="center"/>
          </w:tcPr>
          <w:p w14:paraId="38573C4C"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5B10B2D"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1524" w:type="dxa"/>
            <w:tcMar>
              <w:top w:w="50" w:type="dxa"/>
              <w:left w:w="100" w:type="dxa"/>
            </w:tcMar>
            <w:vAlign w:val="center"/>
          </w:tcPr>
          <w:p w14:paraId="74066F79"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651C98C3" w14:textId="77777777" w:rsidTr="00942A64">
        <w:trPr>
          <w:trHeight w:val="144"/>
          <w:tblCellSpacing w:w="20" w:type="nil"/>
        </w:trPr>
        <w:tc>
          <w:tcPr>
            <w:tcW w:w="580" w:type="dxa"/>
            <w:tcMar>
              <w:top w:w="50" w:type="dxa"/>
              <w:left w:w="100" w:type="dxa"/>
            </w:tcMar>
            <w:vAlign w:val="center"/>
          </w:tcPr>
          <w:p w14:paraId="3BA87783"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10</w:t>
            </w:r>
          </w:p>
        </w:tc>
        <w:tc>
          <w:tcPr>
            <w:tcW w:w="5190" w:type="dxa"/>
            <w:tcMar>
              <w:top w:w="50" w:type="dxa"/>
              <w:left w:w="100" w:type="dxa"/>
            </w:tcMar>
            <w:vAlign w:val="center"/>
          </w:tcPr>
          <w:p w14:paraId="48FDA412"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51" w:type="dxa"/>
            <w:tcMar>
              <w:top w:w="50" w:type="dxa"/>
              <w:left w:w="100" w:type="dxa"/>
            </w:tcMar>
            <w:vAlign w:val="center"/>
          </w:tcPr>
          <w:p w14:paraId="458C2B51"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9 </w:t>
            </w:r>
          </w:p>
        </w:tc>
        <w:tc>
          <w:tcPr>
            <w:tcW w:w="850" w:type="dxa"/>
            <w:tcMar>
              <w:top w:w="50" w:type="dxa"/>
              <w:left w:w="100" w:type="dxa"/>
            </w:tcMar>
            <w:vAlign w:val="center"/>
          </w:tcPr>
          <w:p w14:paraId="2D66A808"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648FA12"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1524" w:type="dxa"/>
            <w:tcMar>
              <w:top w:w="50" w:type="dxa"/>
              <w:left w:w="100" w:type="dxa"/>
            </w:tcMar>
            <w:vAlign w:val="center"/>
          </w:tcPr>
          <w:p w14:paraId="48AE6319"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0EB84B1" w14:textId="77777777" w:rsidTr="00942A64">
        <w:trPr>
          <w:trHeight w:val="144"/>
          <w:tblCellSpacing w:w="20" w:type="nil"/>
        </w:trPr>
        <w:tc>
          <w:tcPr>
            <w:tcW w:w="580" w:type="dxa"/>
            <w:tcMar>
              <w:top w:w="50" w:type="dxa"/>
              <w:left w:w="100" w:type="dxa"/>
            </w:tcMar>
            <w:vAlign w:val="center"/>
          </w:tcPr>
          <w:p w14:paraId="151D5326"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11</w:t>
            </w:r>
          </w:p>
        </w:tc>
        <w:tc>
          <w:tcPr>
            <w:tcW w:w="5190" w:type="dxa"/>
            <w:tcMar>
              <w:top w:w="50" w:type="dxa"/>
              <w:left w:w="100" w:type="dxa"/>
            </w:tcMar>
            <w:vAlign w:val="center"/>
          </w:tcPr>
          <w:p w14:paraId="210B9845"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51" w:type="dxa"/>
            <w:tcMar>
              <w:top w:w="50" w:type="dxa"/>
              <w:left w:w="100" w:type="dxa"/>
            </w:tcMar>
            <w:vAlign w:val="center"/>
          </w:tcPr>
          <w:p w14:paraId="54DD6323"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8 </w:t>
            </w:r>
          </w:p>
        </w:tc>
        <w:tc>
          <w:tcPr>
            <w:tcW w:w="850" w:type="dxa"/>
            <w:tcMar>
              <w:top w:w="50" w:type="dxa"/>
              <w:left w:w="100" w:type="dxa"/>
            </w:tcMar>
            <w:vAlign w:val="center"/>
          </w:tcPr>
          <w:p w14:paraId="4C3107E9"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0095974"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1524" w:type="dxa"/>
            <w:tcMar>
              <w:top w:w="50" w:type="dxa"/>
              <w:left w:w="100" w:type="dxa"/>
            </w:tcMar>
            <w:vAlign w:val="center"/>
          </w:tcPr>
          <w:p w14:paraId="51B96885"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E60FF74" w14:textId="77777777" w:rsidTr="00942A64">
        <w:trPr>
          <w:trHeight w:val="144"/>
          <w:tblCellSpacing w:w="20" w:type="nil"/>
        </w:trPr>
        <w:tc>
          <w:tcPr>
            <w:tcW w:w="580" w:type="dxa"/>
            <w:tcMar>
              <w:top w:w="50" w:type="dxa"/>
              <w:left w:w="100" w:type="dxa"/>
            </w:tcMar>
            <w:vAlign w:val="center"/>
          </w:tcPr>
          <w:p w14:paraId="764E53FD"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12</w:t>
            </w:r>
          </w:p>
        </w:tc>
        <w:tc>
          <w:tcPr>
            <w:tcW w:w="5190" w:type="dxa"/>
            <w:tcMar>
              <w:top w:w="50" w:type="dxa"/>
              <w:left w:w="100" w:type="dxa"/>
            </w:tcMar>
            <w:vAlign w:val="center"/>
          </w:tcPr>
          <w:p w14:paraId="35F8FB02"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51" w:type="dxa"/>
            <w:tcMar>
              <w:top w:w="50" w:type="dxa"/>
              <w:left w:w="100" w:type="dxa"/>
            </w:tcMar>
            <w:vAlign w:val="center"/>
          </w:tcPr>
          <w:p w14:paraId="2BC25D5C"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6 </w:t>
            </w:r>
          </w:p>
        </w:tc>
        <w:tc>
          <w:tcPr>
            <w:tcW w:w="850" w:type="dxa"/>
            <w:tcMar>
              <w:top w:w="50" w:type="dxa"/>
              <w:left w:w="100" w:type="dxa"/>
            </w:tcMar>
            <w:vAlign w:val="center"/>
          </w:tcPr>
          <w:p w14:paraId="5A845FE5"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235FCD5A"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1524" w:type="dxa"/>
            <w:tcMar>
              <w:top w:w="50" w:type="dxa"/>
              <w:left w:w="100" w:type="dxa"/>
            </w:tcMar>
            <w:vAlign w:val="center"/>
          </w:tcPr>
          <w:p w14:paraId="2D55C485"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2BD17F27" w14:textId="77777777" w:rsidTr="00942A64">
        <w:trPr>
          <w:trHeight w:val="144"/>
          <w:tblCellSpacing w:w="20" w:type="nil"/>
        </w:trPr>
        <w:tc>
          <w:tcPr>
            <w:tcW w:w="5770" w:type="dxa"/>
            <w:gridSpan w:val="2"/>
            <w:tcMar>
              <w:top w:w="50" w:type="dxa"/>
              <w:left w:w="100" w:type="dxa"/>
            </w:tcMar>
            <w:vAlign w:val="center"/>
          </w:tcPr>
          <w:p w14:paraId="7A34D682"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ОБЩЕЕ КОЛИЧЕСТВО ЧАСОВ ПО ПРОГРАММЕ</w:t>
            </w:r>
          </w:p>
        </w:tc>
        <w:tc>
          <w:tcPr>
            <w:tcW w:w="851" w:type="dxa"/>
            <w:tcMar>
              <w:top w:w="50" w:type="dxa"/>
              <w:left w:w="100" w:type="dxa"/>
            </w:tcMar>
            <w:vAlign w:val="center"/>
          </w:tcPr>
          <w:p w14:paraId="58164378"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102 </w:t>
            </w:r>
          </w:p>
        </w:tc>
        <w:tc>
          <w:tcPr>
            <w:tcW w:w="850" w:type="dxa"/>
            <w:tcMar>
              <w:top w:w="50" w:type="dxa"/>
              <w:left w:w="100" w:type="dxa"/>
            </w:tcMar>
            <w:vAlign w:val="center"/>
          </w:tcPr>
          <w:p w14:paraId="69273160"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6 </w:t>
            </w:r>
          </w:p>
        </w:tc>
        <w:tc>
          <w:tcPr>
            <w:tcW w:w="851" w:type="dxa"/>
            <w:tcMar>
              <w:top w:w="50" w:type="dxa"/>
              <w:left w:w="100" w:type="dxa"/>
            </w:tcMar>
            <w:vAlign w:val="center"/>
          </w:tcPr>
          <w:p w14:paraId="1F9E2776"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0 </w:t>
            </w:r>
          </w:p>
        </w:tc>
        <w:tc>
          <w:tcPr>
            <w:tcW w:w="1524" w:type="dxa"/>
            <w:tcMar>
              <w:top w:w="50" w:type="dxa"/>
              <w:left w:w="100" w:type="dxa"/>
            </w:tcMar>
            <w:vAlign w:val="center"/>
          </w:tcPr>
          <w:p w14:paraId="115CAFD0" w14:textId="77777777" w:rsidR="00293F16" w:rsidRPr="00180FD4" w:rsidRDefault="00293F16" w:rsidP="0045772D">
            <w:pPr>
              <w:spacing w:after="0" w:line="240" w:lineRule="auto"/>
              <w:contextualSpacing/>
              <w:rPr>
                <w:rFonts w:ascii="Times New Roman" w:hAnsi="Times New Roman" w:cs="Times New Roman"/>
                <w:sz w:val="24"/>
                <w:szCs w:val="24"/>
              </w:rPr>
            </w:pPr>
          </w:p>
        </w:tc>
      </w:tr>
    </w:tbl>
    <w:p w14:paraId="1F07C4AD" w14:textId="77777777" w:rsidR="00293F16" w:rsidRPr="00180FD4" w:rsidRDefault="00293F16" w:rsidP="00180FD4">
      <w:pPr>
        <w:spacing w:after="0" w:line="240" w:lineRule="auto"/>
        <w:ind w:firstLine="709"/>
        <w:contextualSpacing/>
        <w:rPr>
          <w:rFonts w:ascii="Times New Roman" w:hAnsi="Times New Roman" w:cs="Times New Roman"/>
          <w:sz w:val="24"/>
          <w:szCs w:val="24"/>
        </w:rPr>
        <w:sectPr w:rsidR="00293F16" w:rsidRPr="00180FD4" w:rsidSect="00942A64">
          <w:type w:val="continuous"/>
          <w:pgSz w:w="11906" w:h="16383"/>
          <w:pgMar w:top="850" w:right="1134" w:bottom="1701" w:left="1134" w:header="720" w:footer="720" w:gutter="0"/>
          <w:cols w:space="720"/>
          <w:docGrid w:linePitch="299"/>
        </w:sectPr>
      </w:pPr>
    </w:p>
    <w:p w14:paraId="0810DB98" w14:textId="77777777" w:rsidR="00942A64" w:rsidRDefault="00942A64" w:rsidP="00180FD4">
      <w:pPr>
        <w:spacing w:after="0" w:line="240" w:lineRule="auto"/>
        <w:ind w:firstLine="709"/>
        <w:contextualSpacing/>
        <w:jc w:val="center"/>
        <w:rPr>
          <w:rFonts w:ascii="Times New Roman" w:hAnsi="Times New Roman" w:cs="Times New Roman"/>
          <w:b/>
          <w:color w:val="000000"/>
          <w:sz w:val="24"/>
          <w:szCs w:val="24"/>
        </w:rPr>
      </w:pPr>
      <w:bookmarkStart w:id="8" w:name="block-18970763"/>
      <w:bookmarkEnd w:id="7"/>
    </w:p>
    <w:p w14:paraId="09C51949" w14:textId="77777777" w:rsidR="00293F16" w:rsidRPr="00180FD4" w:rsidRDefault="005A2879" w:rsidP="00180FD4">
      <w:pPr>
        <w:spacing w:after="0" w:line="240" w:lineRule="auto"/>
        <w:ind w:firstLine="709"/>
        <w:contextualSpacing/>
        <w:jc w:val="center"/>
        <w:rPr>
          <w:rFonts w:ascii="Times New Roman" w:hAnsi="Times New Roman" w:cs="Times New Roman"/>
          <w:sz w:val="24"/>
          <w:szCs w:val="24"/>
        </w:rPr>
      </w:pPr>
      <w:r w:rsidRPr="00180FD4">
        <w:rPr>
          <w:rFonts w:ascii="Times New Roman" w:hAnsi="Times New Roman" w:cs="Times New Roman"/>
          <w:b/>
          <w:color w:val="000000"/>
          <w:sz w:val="24"/>
          <w:szCs w:val="24"/>
        </w:rPr>
        <w:t>ПОУРОЧНОЕ ПЛАНИРОВАНИЕ</w:t>
      </w:r>
      <w:r w:rsidR="0045772D">
        <w:rPr>
          <w:rFonts w:ascii="Times New Roman" w:hAnsi="Times New Roman" w:cs="Times New Roman"/>
          <w:b/>
          <w:color w:val="000000"/>
          <w:sz w:val="24"/>
          <w:szCs w:val="24"/>
          <w:lang w:val="ru-RU"/>
        </w:rPr>
        <w:t xml:space="preserve">, </w:t>
      </w:r>
      <w:r w:rsidRPr="00180FD4">
        <w:rPr>
          <w:rFonts w:ascii="Times New Roman" w:hAnsi="Times New Roman" w:cs="Times New Roman"/>
          <w:b/>
          <w:color w:val="000000"/>
          <w:sz w:val="24"/>
          <w:szCs w:val="24"/>
        </w:rPr>
        <w:t>10 КЛАСС</w:t>
      </w:r>
    </w:p>
    <w:tbl>
      <w:tblPr>
        <w:tblW w:w="998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4394"/>
        <w:gridCol w:w="850"/>
        <w:gridCol w:w="851"/>
        <w:gridCol w:w="850"/>
        <w:gridCol w:w="851"/>
        <w:gridCol w:w="1524"/>
      </w:tblGrid>
      <w:tr w:rsidR="00293F16" w:rsidRPr="00180FD4" w14:paraId="7CFAFD46" w14:textId="77777777" w:rsidTr="00942A64">
        <w:trPr>
          <w:trHeight w:val="144"/>
          <w:tblCellSpacing w:w="20" w:type="nil"/>
        </w:trPr>
        <w:tc>
          <w:tcPr>
            <w:tcW w:w="667" w:type="dxa"/>
            <w:vMerge w:val="restart"/>
            <w:tcMar>
              <w:top w:w="50" w:type="dxa"/>
              <w:left w:w="100" w:type="dxa"/>
            </w:tcMar>
            <w:vAlign w:val="center"/>
          </w:tcPr>
          <w:p w14:paraId="6967A86F"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b/>
                <w:color w:val="000000"/>
                <w:sz w:val="24"/>
                <w:szCs w:val="24"/>
              </w:rPr>
              <w:t xml:space="preserve">№ п/п </w:t>
            </w:r>
          </w:p>
          <w:p w14:paraId="48B59CE4"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4394" w:type="dxa"/>
            <w:vMerge w:val="restart"/>
            <w:tcMar>
              <w:top w:w="50" w:type="dxa"/>
              <w:left w:w="100" w:type="dxa"/>
            </w:tcMar>
            <w:vAlign w:val="center"/>
          </w:tcPr>
          <w:p w14:paraId="7A50A640"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Тема</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урока</w:t>
            </w:r>
            <w:proofErr w:type="spellEnd"/>
            <w:r w:rsidRPr="00180FD4">
              <w:rPr>
                <w:rFonts w:ascii="Times New Roman" w:hAnsi="Times New Roman" w:cs="Times New Roman"/>
                <w:b/>
                <w:color w:val="000000"/>
                <w:sz w:val="24"/>
                <w:szCs w:val="24"/>
              </w:rPr>
              <w:t xml:space="preserve"> </w:t>
            </w:r>
          </w:p>
          <w:p w14:paraId="0306D3C6"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2551" w:type="dxa"/>
            <w:gridSpan w:val="3"/>
            <w:tcMar>
              <w:top w:w="50" w:type="dxa"/>
              <w:left w:w="100" w:type="dxa"/>
            </w:tcMar>
            <w:vAlign w:val="center"/>
          </w:tcPr>
          <w:p w14:paraId="37F70369"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Количество</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часов</w:t>
            </w:r>
            <w:proofErr w:type="spellEnd"/>
          </w:p>
        </w:tc>
        <w:tc>
          <w:tcPr>
            <w:tcW w:w="851" w:type="dxa"/>
            <w:vMerge w:val="restart"/>
            <w:tcMar>
              <w:top w:w="50" w:type="dxa"/>
              <w:left w:w="100" w:type="dxa"/>
            </w:tcMar>
            <w:vAlign w:val="center"/>
          </w:tcPr>
          <w:p w14:paraId="1A4A9AA2"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Дата</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изучения</w:t>
            </w:r>
            <w:proofErr w:type="spellEnd"/>
            <w:r w:rsidRPr="00180FD4">
              <w:rPr>
                <w:rFonts w:ascii="Times New Roman" w:hAnsi="Times New Roman" w:cs="Times New Roman"/>
                <w:b/>
                <w:color w:val="000000"/>
                <w:sz w:val="24"/>
                <w:szCs w:val="24"/>
              </w:rPr>
              <w:t xml:space="preserve"> </w:t>
            </w:r>
          </w:p>
          <w:p w14:paraId="3B1AE7E8"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vMerge w:val="restart"/>
            <w:tcMar>
              <w:top w:w="50" w:type="dxa"/>
              <w:left w:w="100" w:type="dxa"/>
            </w:tcMar>
            <w:vAlign w:val="center"/>
          </w:tcPr>
          <w:p w14:paraId="123F8BD2"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Электронные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цифровые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образовательные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ресурсы</w:t>
            </w:r>
            <w:proofErr w:type="spellEnd"/>
            <w:r w:rsidRPr="00180FD4">
              <w:rPr>
                <w:rFonts w:ascii="Times New Roman" w:hAnsi="Times New Roman" w:cs="Times New Roman"/>
                <w:b/>
                <w:color w:val="000000"/>
                <w:sz w:val="24"/>
                <w:szCs w:val="24"/>
              </w:rPr>
              <w:t xml:space="preserve"> </w:t>
            </w:r>
          </w:p>
          <w:p w14:paraId="2AE3B748"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93E4453" w14:textId="77777777" w:rsidTr="00942A64">
        <w:trPr>
          <w:trHeight w:val="144"/>
          <w:tblCellSpacing w:w="20" w:type="nil"/>
        </w:trPr>
        <w:tc>
          <w:tcPr>
            <w:tcW w:w="667" w:type="dxa"/>
            <w:vMerge/>
            <w:tcBorders>
              <w:top w:val="nil"/>
            </w:tcBorders>
            <w:tcMar>
              <w:top w:w="50" w:type="dxa"/>
              <w:left w:w="100" w:type="dxa"/>
            </w:tcMar>
          </w:tcPr>
          <w:p w14:paraId="43D36881"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4394" w:type="dxa"/>
            <w:vMerge/>
            <w:tcBorders>
              <w:top w:val="nil"/>
            </w:tcBorders>
            <w:tcMar>
              <w:top w:w="50" w:type="dxa"/>
              <w:left w:w="100" w:type="dxa"/>
            </w:tcMar>
          </w:tcPr>
          <w:p w14:paraId="205D034B"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850" w:type="dxa"/>
            <w:tcMar>
              <w:top w:w="50" w:type="dxa"/>
              <w:left w:w="100" w:type="dxa"/>
            </w:tcMar>
            <w:vAlign w:val="center"/>
          </w:tcPr>
          <w:p w14:paraId="2B541356"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Всего</w:t>
            </w:r>
            <w:proofErr w:type="spellEnd"/>
            <w:r w:rsidRPr="00180FD4">
              <w:rPr>
                <w:rFonts w:ascii="Times New Roman" w:hAnsi="Times New Roman" w:cs="Times New Roman"/>
                <w:b/>
                <w:color w:val="000000"/>
                <w:sz w:val="24"/>
                <w:szCs w:val="24"/>
              </w:rPr>
              <w:t xml:space="preserve"> </w:t>
            </w:r>
          </w:p>
          <w:p w14:paraId="5376A1D5"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851" w:type="dxa"/>
            <w:tcMar>
              <w:top w:w="50" w:type="dxa"/>
              <w:left w:w="100" w:type="dxa"/>
            </w:tcMar>
            <w:vAlign w:val="center"/>
          </w:tcPr>
          <w:p w14:paraId="092B4F2F"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Контрольные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работы</w:t>
            </w:r>
            <w:proofErr w:type="spellEnd"/>
            <w:r w:rsidRPr="00180FD4">
              <w:rPr>
                <w:rFonts w:ascii="Times New Roman" w:hAnsi="Times New Roman" w:cs="Times New Roman"/>
                <w:b/>
                <w:color w:val="000000"/>
                <w:sz w:val="24"/>
                <w:szCs w:val="24"/>
              </w:rPr>
              <w:t xml:space="preserve"> </w:t>
            </w:r>
          </w:p>
          <w:p w14:paraId="5D8979A4"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850" w:type="dxa"/>
            <w:tcMar>
              <w:top w:w="50" w:type="dxa"/>
              <w:left w:w="100" w:type="dxa"/>
            </w:tcMar>
            <w:vAlign w:val="center"/>
          </w:tcPr>
          <w:p w14:paraId="7E0C71ED"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b/>
                <w:color w:val="000000"/>
                <w:sz w:val="24"/>
                <w:szCs w:val="24"/>
              </w:rPr>
              <w:t>Практические</w:t>
            </w:r>
            <w:proofErr w:type="spellEnd"/>
            <w:r w:rsidRPr="00180FD4">
              <w:rPr>
                <w:rFonts w:ascii="Times New Roman" w:hAnsi="Times New Roman" w:cs="Times New Roman"/>
                <w:b/>
                <w:color w:val="000000"/>
                <w:sz w:val="24"/>
                <w:szCs w:val="24"/>
              </w:rPr>
              <w:t xml:space="preserve"> </w:t>
            </w:r>
            <w:proofErr w:type="spellStart"/>
            <w:r w:rsidRPr="00180FD4">
              <w:rPr>
                <w:rFonts w:ascii="Times New Roman" w:hAnsi="Times New Roman" w:cs="Times New Roman"/>
                <w:b/>
                <w:color w:val="000000"/>
                <w:sz w:val="24"/>
                <w:szCs w:val="24"/>
              </w:rPr>
              <w:t>работы</w:t>
            </w:r>
            <w:proofErr w:type="spellEnd"/>
            <w:r w:rsidRPr="00180FD4">
              <w:rPr>
                <w:rFonts w:ascii="Times New Roman" w:hAnsi="Times New Roman" w:cs="Times New Roman"/>
                <w:b/>
                <w:color w:val="000000"/>
                <w:sz w:val="24"/>
                <w:szCs w:val="24"/>
              </w:rPr>
              <w:t xml:space="preserve"> </w:t>
            </w:r>
          </w:p>
          <w:p w14:paraId="3E7B79C6"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851" w:type="dxa"/>
            <w:vMerge/>
            <w:tcBorders>
              <w:top w:val="nil"/>
            </w:tcBorders>
            <w:tcMar>
              <w:top w:w="50" w:type="dxa"/>
              <w:left w:w="100" w:type="dxa"/>
            </w:tcMar>
          </w:tcPr>
          <w:p w14:paraId="21FB7154"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vMerge/>
            <w:tcBorders>
              <w:top w:val="nil"/>
            </w:tcBorders>
            <w:tcMar>
              <w:top w:w="50" w:type="dxa"/>
              <w:left w:w="100" w:type="dxa"/>
            </w:tcMar>
          </w:tcPr>
          <w:p w14:paraId="46377989"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70BBA213" w14:textId="77777777" w:rsidTr="00942A64">
        <w:trPr>
          <w:trHeight w:val="144"/>
          <w:tblCellSpacing w:w="20" w:type="nil"/>
        </w:trPr>
        <w:tc>
          <w:tcPr>
            <w:tcW w:w="667" w:type="dxa"/>
            <w:tcMar>
              <w:top w:w="50" w:type="dxa"/>
              <w:left w:w="100" w:type="dxa"/>
            </w:tcMar>
            <w:vAlign w:val="center"/>
          </w:tcPr>
          <w:p w14:paraId="44D00FE6"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w:t>
            </w:r>
          </w:p>
        </w:tc>
        <w:tc>
          <w:tcPr>
            <w:tcW w:w="4394" w:type="dxa"/>
            <w:tcMar>
              <w:top w:w="50" w:type="dxa"/>
              <w:left w:w="100" w:type="dxa"/>
            </w:tcMar>
            <w:vAlign w:val="center"/>
          </w:tcPr>
          <w:p w14:paraId="7CFECC08"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Межличностные отношения со сверстниками. Общие интересы</w:t>
            </w:r>
          </w:p>
        </w:tc>
        <w:tc>
          <w:tcPr>
            <w:tcW w:w="850" w:type="dxa"/>
            <w:tcMar>
              <w:top w:w="50" w:type="dxa"/>
              <w:left w:w="100" w:type="dxa"/>
            </w:tcMar>
            <w:vAlign w:val="center"/>
          </w:tcPr>
          <w:p w14:paraId="55E65B2C"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1448207"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3C3CEE4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088D17CC"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27D6A66E"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398F2B5C" w14:textId="77777777" w:rsidTr="00942A64">
        <w:trPr>
          <w:trHeight w:val="144"/>
          <w:tblCellSpacing w:w="20" w:type="nil"/>
        </w:trPr>
        <w:tc>
          <w:tcPr>
            <w:tcW w:w="667" w:type="dxa"/>
            <w:tcMar>
              <w:top w:w="50" w:type="dxa"/>
              <w:left w:w="100" w:type="dxa"/>
            </w:tcMar>
            <w:vAlign w:val="center"/>
          </w:tcPr>
          <w:p w14:paraId="6945A41E"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2</w:t>
            </w:r>
          </w:p>
        </w:tc>
        <w:tc>
          <w:tcPr>
            <w:tcW w:w="4394" w:type="dxa"/>
            <w:tcMar>
              <w:top w:w="50" w:type="dxa"/>
              <w:left w:w="100" w:type="dxa"/>
            </w:tcMar>
            <w:vAlign w:val="center"/>
          </w:tcPr>
          <w:p w14:paraId="2FB5FE6C"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Межличностные отношения со сверстниками. Общие интересы</w:t>
            </w:r>
          </w:p>
        </w:tc>
        <w:tc>
          <w:tcPr>
            <w:tcW w:w="850" w:type="dxa"/>
            <w:tcMar>
              <w:top w:w="50" w:type="dxa"/>
              <w:left w:w="100" w:type="dxa"/>
            </w:tcMar>
            <w:vAlign w:val="center"/>
          </w:tcPr>
          <w:p w14:paraId="73EE41CF"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65F947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6BCF733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0840AF5"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34A503CA"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6B0ECD96" w14:textId="77777777" w:rsidTr="00942A64">
        <w:trPr>
          <w:trHeight w:val="144"/>
          <w:tblCellSpacing w:w="20" w:type="nil"/>
        </w:trPr>
        <w:tc>
          <w:tcPr>
            <w:tcW w:w="667" w:type="dxa"/>
            <w:tcMar>
              <w:top w:w="50" w:type="dxa"/>
              <w:left w:w="100" w:type="dxa"/>
            </w:tcMar>
            <w:vAlign w:val="center"/>
          </w:tcPr>
          <w:p w14:paraId="447F2D22"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3</w:t>
            </w:r>
          </w:p>
        </w:tc>
        <w:tc>
          <w:tcPr>
            <w:tcW w:w="4394" w:type="dxa"/>
            <w:tcMar>
              <w:top w:w="50" w:type="dxa"/>
              <w:left w:w="100" w:type="dxa"/>
            </w:tcMar>
            <w:vAlign w:val="center"/>
          </w:tcPr>
          <w:p w14:paraId="5DF33A7B"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Конфликтные ситуации, их предупреждение и решение</w:t>
            </w:r>
          </w:p>
        </w:tc>
        <w:tc>
          <w:tcPr>
            <w:tcW w:w="850" w:type="dxa"/>
            <w:tcMar>
              <w:top w:w="50" w:type="dxa"/>
              <w:left w:w="100" w:type="dxa"/>
            </w:tcMar>
            <w:vAlign w:val="center"/>
          </w:tcPr>
          <w:p w14:paraId="57176550"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79685BB"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24951E5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07B9CD6B"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E0A453A"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2A93A7EC" w14:textId="77777777" w:rsidTr="00942A64">
        <w:trPr>
          <w:trHeight w:val="144"/>
          <w:tblCellSpacing w:w="20" w:type="nil"/>
        </w:trPr>
        <w:tc>
          <w:tcPr>
            <w:tcW w:w="667" w:type="dxa"/>
            <w:tcMar>
              <w:top w:w="50" w:type="dxa"/>
              <w:left w:w="100" w:type="dxa"/>
            </w:tcMar>
            <w:vAlign w:val="center"/>
          </w:tcPr>
          <w:p w14:paraId="31F1D5B9"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lastRenderedPageBreak/>
              <w:t>4</w:t>
            </w:r>
          </w:p>
        </w:tc>
        <w:tc>
          <w:tcPr>
            <w:tcW w:w="4394" w:type="dxa"/>
            <w:tcMar>
              <w:top w:w="50" w:type="dxa"/>
              <w:left w:w="100" w:type="dxa"/>
            </w:tcMar>
            <w:vAlign w:val="center"/>
          </w:tcPr>
          <w:p w14:paraId="25A0F925"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Межличностные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отношения</w:t>
            </w:r>
            <w:proofErr w:type="spellEnd"/>
            <w:r w:rsidRPr="00180FD4">
              <w:rPr>
                <w:rFonts w:ascii="Times New Roman" w:hAnsi="Times New Roman" w:cs="Times New Roman"/>
                <w:color w:val="000000"/>
                <w:sz w:val="24"/>
                <w:szCs w:val="24"/>
              </w:rPr>
              <w:t xml:space="preserve"> в </w:t>
            </w:r>
            <w:proofErr w:type="spellStart"/>
            <w:r w:rsidRPr="00180FD4">
              <w:rPr>
                <w:rFonts w:ascii="Times New Roman" w:hAnsi="Times New Roman" w:cs="Times New Roman"/>
                <w:color w:val="000000"/>
                <w:sz w:val="24"/>
                <w:szCs w:val="24"/>
              </w:rPr>
              <w:t>семье</w:t>
            </w:r>
            <w:proofErr w:type="spellEnd"/>
          </w:p>
        </w:tc>
        <w:tc>
          <w:tcPr>
            <w:tcW w:w="850" w:type="dxa"/>
            <w:tcMar>
              <w:top w:w="50" w:type="dxa"/>
              <w:left w:w="100" w:type="dxa"/>
            </w:tcMar>
            <w:vAlign w:val="center"/>
          </w:tcPr>
          <w:p w14:paraId="2B82B93D"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10926D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6724AD9F"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05259597"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DE879C1"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7005E406" w14:textId="77777777" w:rsidTr="00942A64">
        <w:trPr>
          <w:trHeight w:val="144"/>
          <w:tblCellSpacing w:w="20" w:type="nil"/>
        </w:trPr>
        <w:tc>
          <w:tcPr>
            <w:tcW w:w="667" w:type="dxa"/>
            <w:tcMar>
              <w:top w:w="50" w:type="dxa"/>
              <w:left w:w="100" w:type="dxa"/>
            </w:tcMar>
            <w:vAlign w:val="center"/>
          </w:tcPr>
          <w:p w14:paraId="7D9DD528"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5</w:t>
            </w:r>
          </w:p>
        </w:tc>
        <w:tc>
          <w:tcPr>
            <w:tcW w:w="4394" w:type="dxa"/>
            <w:tcMar>
              <w:top w:w="50" w:type="dxa"/>
              <w:left w:w="100" w:type="dxa"/>
            </w:tcMar>
            <w:vAlign w:val="center"/>
          </w:tcPr>
          <w:p w14:paraId="2B076A3A"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Повседневная жизнь семьи. Быт. Распорядок</w:t>
            </w:r>
          </w:p>
        </w:tc>
        <w:tc>
          <w:tcPr>
            <w:tcW w:w="850" w:type="dxa"/>
            <w:tcMar>
              <w:top w:w="50" w:type="dxa"/>
              <w:left w:w="100" w:type="dxa"/>
            </w:tcMar>
            <w:vAlign w:val="center"/>
          </w:tcPr>
          <w:p w14:paraId="5682EEF0"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8154C0B"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6413408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51A0331E"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9D5F432"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2BD25A0F" w14:textId="77777777" w:rsidTr="00942A64">
        <w:trPr>
          <w:trHeight w:val="144"/>
          <w:tblCellSpacing w:w="20" w:type="nil"/>
        </w:trPr>
        <w:tc>
          <w:tcPr>
            <w:tcW w:w="667" w:type="dxa"/>
            <w:tcMar>
              <w:top w:w="50" w:type="dxa"/>
              <w:left w:w="100" w:type="dxa"/>
            </w:tcMar>
            <w:vAlign w:val="center"/>
          </w:tcPr>
          <w:p w14:paraId="2D09AD6C"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6</w:t>
            </w:r>
          </w:p>
        </w:tc>
        <w:tc>
          <w:tcPr>
            <w:tcW w:w="4394" w:type="dxa"/>
            <w:tcMar>
              <w:top w:w="50" w:type="dxa"/>
              <w:left w:w="100" w:type="dxa"/>
            </w:tcMar>
            <w:vAlign w:val="center"/>
          </w:tcPr>
          <w:p w14:paraId="674EC9CB"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Повседневная жизнь семьи. Быт. Распорядок</w:t>
            </w:r>
          </w:p>
        </w:tc>
        <w:tc>
          <w:tcPr>
            <w:tcW w:w="850" w:type="dxa"/>
            <w:tcMar>
              <w:top w:w="50" w:type="dxa"/>
              <w:left w:w="100" w:type="dxa"/>
            </w:tcMar>
            <w:vAlign w:val="center"/>
          </w:tcPr>
          <w:p w14:paraId="54A06E7A"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9BB103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0869FC47"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64FFF1A7"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49E686E8"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8CCC277" w14:textId="77777777" w:rsidTr="00942A64">
        <w:trPr>
          <w:trHeight w:val="144"/>
          <w:tblCellSpacing w:w="20" w:type="nil"/>
        </w:trPr>
        <w:tc>
          <w:tcPr>
            <w:tcW w:w="667" w:type="dxa"/>
            <w:tcMar>
              <w:top w:w="50" w:type="dxa"/>
              <w:left w:w="100" w:type="dxa"/>
            </w:tcMar>
            <w:vAlign w:val="center"/>
          </w:tcPr>
          <w:p w14:paraId="3FD5BAE1"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7</w:t>
            </w:r>
          </w:p>
        </w:tc>
        <w:tc>
          <w:tcPr>
            <w:tcW w:w="4394" w:type="dxa"/>
            <w:tcMar>
              <w:top w:w="50" w:type="dxa"/>
              <w:left w:w="100" w:type="dxa"/>
            </w:tcMar>
            <w:vAlign w:val="center"/>
          </w:tcPr>
          <w:p w14:paraId="056F23E2"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Жизнь семьи. Конфликтные ситуации. Семейные истории</w:t>
            </w:r>
          </w:p>
        </w:tc>
        <w:tc>
          <w:tcPr>
            <w:tcW w:w="850" w:type="dxa"/>
            <w:tcMar>
              <w:top w:w="50" w:type="dxa"/>
              <w:left w:w="100" w:type="dxa"/>
            </w:tcMar>
            <w:vAlign w:val="center"/>
          </w:tcPr>
          <w:p w14:paraId="13C035EC"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FE167A4"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1551CE4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7E644400"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6791A0A5"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E208594" w14:textId="77777777" w:rsidTr="00942A64">
        <w:trPr>
          <w:trHeight w:val="144"/>
          <w:tblCellSpacing w:w="20" w:type="nil"/>
        </w:trPr>
        <w:tc>
          <w:tcPr>
            <w:tcW w:w="667" w:type="dxa"/>
            <w:tcMar>
              <w:top w:w="50" w:type="dxa"/>
              <w:left w:w="100" w:type="dxa"/>
            </w:tcMar>
            <w:vAlign w:val="center"/>
          </w:tcPr>
          <w:p w14:paraId="424D37FB"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8</w:t>
            </w:r>
          </w:p>
        </w:tc>
        <w:tc>
          <w:tcPr>
            <w:tcW w:w="4394" w:type="dxa"/>
            <w:tcMar>
              <w:top w:w="50" w:type="dxa"/>
              <w:left w:w="100" w:type="dxa"/>
            </w:tcMar>
            <w:vAlign w:val="center"/>
          </w:tcPr>
          <w:p w14:paraId="27696F7A"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Обобщение по теме "Повседневная жизнь семьи. Межличностные отношения в семье, с друзьями и знакомыми. </w:t>
            </w:r>
            <w:proofErr w:type="spellStart"/>
            <w:r w:rsidRPr="00180FD4">
              <w:rPr>
                <w:rFonts w:ascii="Times New Roman" w:hAnsi="Times New Roman" w:cs="Times New Roman"/>
                <w:color w:val="000000"/>
                <w:sz w:val="24"/>
                <w:szCs w:val="24"/>
              </w:rPr>
              <w:t>Конфликтные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ситуации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их</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предупреждение</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разрешение</w:t>
            </w:r>
            <w:proofErr w:type="spellEnd"/>
            <w:r w:rsidRPr="00180FD4">
              <w:rPr>
                <w:rFonts w:ascii="Times New Roman" w:hAnsi="Times New Roman" w:cs="Times New Roman"/>
                <w:color w:val="000000"/>
                <w:sz w:val="24"/>
                <w:szCs w:val="24"/>
              </w:rPr>
              <w:t>"</w:t>
            </w:r>
          </w:p>
        </w:tc>
        <w:tc>
          <w:tcPr>
            <w:tcW w:w="850" w:type="dxa"/>
            <w:tcMar>
              <w:top w:w="50" w:type="dxa"/>
              <w:left w:w="100" w:type="dxa"/>
            </w:tcMar>
            <w:vAlign w:val="center"/>
          </w:tcPr>
          <w:p w14:paraId="12E66640"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BED714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4F207ED3"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2CAE350D"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323609BE"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76F6B7BD" w14:textId="77777777" w:rsidTr="00942A64">
        <w:trPr>
          <w:trHeight w:val="144"/>
          <w:tblCellSpacing w:w="20" w:type="nil"/>
        </w:trPr>
        <w:tc>
          <w:tcPr>
            <w:tcW w:w="667" w:type="dxa"/>
            <w:tcMar>
              <w:top w:w="50" w:type="dxa"/>
              <w:left w:w="100" w:type="dxa"/>
            </w:tcMar>
            <w:vAlign w:val="center"/>
          </w:tcPr>
          <w:p w14:paraId="20B16A84"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9</w:t>
            </w:r>
          </w:p>
        </w:tc>
        <w:tc>
          <w:tcPr>
            <w:tcW w:w="4394" w:type="dxa"/>
            <w:tcMar>
              <w:top w:w="50" w:type="dxa"/>
              <w:left w:w="100" w:type="dxa"/>
            </w:tcMar>
            <w:vAlign w:val="center"/>
          </w:tcPr>
          <w:p w14:paraId="51500512"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Характеристика друга/друзей. Черты характера</w:t>
            </w:r>
          </w:p>
        </w:tc>
        <w:tc>
          <w:tcPr>
            <w:tcW w:w="850" w:type="dxa"/>
            <w:tcMar>
              <w:top w:w="50" w:type="dxa"/>
              <w:left w:w="100" w:type="dxa"/>
            </w:tcMar>
            <w:vAlign w:val="center"/>
          </w:tcPr>
          <w:p w14:paraId="05DF6972"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6DCEF16"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44CD136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0A6F4725"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6A09044C"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3FEF8FFC" w14:textId="77777777" w:rsidTr="00942A64">
        <w:trPr>
          <w:trHeight w:val="144"/>
          <w:tblCellSpacing w:w="20" w:type="nil"/>
        </w:trPr>
        <w:tc>
          <w:tcPr>
            <w:tcW w:w="667" w:type="dxa"/>
            <w:tcMar>
              <w:top w:w="50" w:type="dxa"/>
              <w:left w:w="100" w:type="dxa"/>
            </w:tcMar>
            <w:vAlign w:val="center"/>
          </w:tcPr>
          <w:p w14:paraId="71F3CF95"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10</w:t>
            </w:r>
          </w:p>
        </w:tc>
        <w:tc>
          <w:tcPr>
            <w:tcW w:w="4394" w:type="dxa"/>
            <w:tcMar>
              <w:top w:w="50" w:type="dxa"/>
              <w:left w:w="100" w:type="dxa"/>
            </w:tcMar>
            <w:vAlign w:val="center"/>
          </w:tcPr>
          <w:p w14:paraId="316F8622"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Внешность человека, любимого литературного персонажа</w:t>
            </w:r>
          </w:p>
        </w:tc>
        <w:tc>
          <w:tcPr>
            <w:tcW w:w="850" w:type="dxa"/>
            <w:tcMar>
              <w:top w:w="50" w:type="dxa"/>
              <w:left w:w="100" w:type="dxa"/>
            </w:tcMar>
            <w:vAlign w:val="center"/>
          </w:tcPr>
          <w:p w14:paraId="1E799BB2"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A56D13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2FA5AEE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0233D865"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1A015391"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FE1E94B" w14:textId="77777777" w:rsidTr="00942A64">
        <w:trPr>
          <w:trHeight w:val="144"/>
          <w:tblCellSpacing w:w="20" w:type="nil"/>
        </w:trPr>
        <w:tc>
          <w:tcPr>
            <w:tcW w:w="667" w:type="dxa"/>
            <w:tcMar>
              <w:top w:w="50" w:type="dxa"/>
              <w:left w:w="100" w:type="dxa"/>
            </w:tcMar>
            <w:vAlign w:val="center"/>
          </w:tcPr>
          <w:p w14:paraId="64738AC4"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11</w:t>
            </w:r>
          </w:p>
        </w:tc>
        <w:tc>
          <w:tcPr>
            <w:tcW w:w="4394" w:type="dxa"/>
            <w:tcMar>
              <w:top w:w="50" w:type="dxa"/>
              <w:left w:w="100" w:type="dxa"/>
            </w:tcMar>
            <w:vAlign w:val="center"/>
          </w:tcPr>
          <w:p w14:paraId="3F9F6156"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Характеристика</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литературного</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персонажа</w:t>
            </w:r>
            <w:proofErr w:type="spellEnd"/>
          </w:p>
        </w:tc>
        <w:tc>
          <w:tcPr>
            <w:tcW w:w="850" w:type="dxa"/>
            <w:tcMar>
              <w:top w:w="50" w:type="dxa"/>
              <w:left w:w="100" w:type="dxa"/>
            </w:tcMar>
            <w:vAlign w:val="center"/>
          </w:tcPr>
          <w:p w14:paraId="6065FBCE"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379E654"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3685EBD9"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4AB5BAAC"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38C74654"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780A3E59" w14:textId="77777777" w:rsidTr="00942A64">
        <w:trPr>
          <w:trHeight w:val="144"/>
          <w:tblCellSpacing w:w="20" w:type="nil"/>
        </w:trPr>
        <w:tc>
          <w:tcPr>
            <w:tcW w:w="667" w:type="dxa"/>
            <w:tcMar>
              <w:top w:w="50" w:type="dxa"/>
              <w:left w:w="100" w:type="dxa"/>
            </w:tcMar>
            <w:vAlign w:val="center"/>
          </w:tcPr>
          <w:p w14:paraId="28BFC7DA"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12</w:t>
            </w:r>
          </w:p>
        </w:tc>
        <w:tc>
          <w:tcPr>
            <w:tcW w:w="4394" w:type="dxa"/>
            <w:tcMar>
              <w:top w:w="50" w:type="dxa"/>
              <w:left w:w="100" w:type="dxa"/>
            </w:tcMar>
            <w:vAlign w:val="center"/>
          </w:tcPr>
          <w:p w14:paraId="6062B55C"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Обобщение по теме "Внешность и характеристика человека, литературного персонажа"</w:t>
            </w:r>
          </w:p>
        </w:tc>
        <w:tc>
          <w:tcPr>
            <w:tcW w:w="850" w:type="dxa"/>
            <w:tcMar>
              <w:top w:w="50" w:type="dxa"/>
              <w:left w:w="100" w:type="dxa"/>
            </w:tcMar>
            <w:vAlign w:val="center"/>
          </w:tcPr>
          <w:p w14:paraId="45D468FB"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0CC47D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37EDCB9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38A845AF"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2A862A1C"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7C17C912" w14:textId="77777777" w:rsidTr="00942A64">
        <w:trPr>
          <w:trHeight w:val="144"/>
          <w:tblCellSpacing w:w="20" w:type="nil"/>
        </w:trPr>
        <w:tc>
          <w:tcPr>
            <w:tcW w:w="667" w:type="dxa"/>
            <w:tcMar>
              <w:top w:w="50" w:type="dxa"/>
              <w:left w:w="100" w:type="dxa"/>
            </w:tcMar>
            <w:vAlign w:val="center"/>
          </w:tcPr>
          <w:p w14:paraId="3C06D5CB"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13</w:t>
            </w:r>
          </w:p>
        </w:tc>
        <w:tc>
          <w:tcPr>
            <w:tcW w:w="4394" w:type="dxa"/>
            <w:tcMar>
              <w:top w:w="50" w:type="dxa"/>
              <w:left w:w="100" w:type="dxa"/>
            </w:tcMar>
            <w:vAlign w:val="center"/>
          </w:tcPr>
          <w:p w14:paraId="6D449127" w14:textId="77777777" w:rsidR="00293F16" w:rsidRDefault="005A2879" w:rsidP="0045772D">
            <w:pPr>
              <w:spacing w:after="0" w:line="240" w:lineRule="auto"/>
              <w:contextualSpacing/>
              <w:rPr>
                <w:rFonts w:ascii="Times New Roman" w:hAnsi="Times New Roman" w:cs="Times New Roman"/>
                <w:color w:val="000000"/>
                <w:sz w:val="24"/>
                <w:szCs w:val="24"/>
                <w:lang w:val="ru-RU"/>
              </w:rPr>
            </w:pPr>
            <w:r w:rsidRPr="00180FD4">
              <w:rPr>
                <w:rFonts w:ascii="Times New Roman" w:hAnsi="Times New Roman" w:cs="Times New Roman"/>
                <w:color w:val="000000"/>
                <w:sz w:val="24"/>
                <w:szCs w:val="24"/>
                <w:lang w:val="ru-RU"/>
              </w:rPr>
              <w:t>Здоровый образ жизни. Правильное и сбалансированное питание</w:t>
            </w:r>
          </w:p>
          <w:p w14:paraId="7A817F26" w14:textId="77777777" w:rsidR="0045772D" w:rsidRPr="00180FD4" w:rsidRDefault="0045772D" w:rsidP="0045772D">
            <w:pPr>
              <w:spacing w:after="0" w:line="240" w:lineRule="auto"/>
              <w:contextualSpacing/>
              <w:rPr>
                <w:rFonts w:ascii="Times New Roman" w:hAnsi="Times New Roman" w:cs="Times New Roman"/>
                <w:sz w:val="24"/>
                <w:szCs w:val="24"/>
                <w:lang w:val="ru-RU"/>
              </w:rPr>
            </w:pPr>
          </w:p>
        </w:tc>
        <w:tc>
          <w:tcPr>
            <w:tcW w:w="850" w:type="dxa"/>
            <w:tcMar>
              <w:top w:w="50" w:type="dxa"/>
              <w:left w:w="100" w:type="dxa"/>
            </w:tcMar>
            <w:vAlign w:val="center"/>
          </w:tcPr>
          <w:p w14:paraId="54F7C9EB"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10A129D"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3A78ED7F"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4C3C0085"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34ECD0EC"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19361458" w14:textId="77777777" w:rsidTr="00942A64">
        <w:trPr>
          <w:trHeight w:val="144"/>
          <w:tblCellSpacing w:w="20" w:type="nil"/>
        </w:trPr>
        <w:tc>
          <w:tcPr>
            <w:tcW w:w="667" w:type="dxa"/>
            <w:tcMar>
              <w:top w:w="50" w:type="dxa"/>
              <w:left w:w="100" w:type="dxa"/>
            </w:tcMar>
            <w:vAlign w:val="center"/>
          </w:tcPr>
          <w:p w14:paraId="3789A17D"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14</w:t>
            </w:r>
          </w:p>
        </w:tc>
        <w:tc>
          <w:tcPr>
            <w:tcW w:w="4394" w:type="dxa"/>
            <w:tcMar>
              <w:top w:w="50" w:type="dxa"/>
              <w:left w:w="100" w:type="dxa"/>
            </w:tcMar>
            <w:vAlign w:val="center"/>
          </w:tcPr>
          <w:p w14:paraId="36050C41"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Здоровый образ жизни. Правильное и сбалансированное питание</w:t>
            </w:r>
          </w:p>
        </w:tc>
        <w:tc>
          <w:tcPr>
            <w:tcW w:w="850" w:type="dxa"/>
            <w:tcMar>
              <w:top w:w="50" w:type="dxa"/>
              <w:left w:w="100" w:type="dxa"/>
            </w:tcMar>
            <w:vAlign w:val="center"/>
          </w:tcPr>
          <w:p w14:paraId="7AB3FD44"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60809D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5D6F86B4"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A8F874D"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F465BA2"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2B9F21D6" w14:textId="77777777" w:rsidTr="00942A64">
        <w:trPr>
          <w:trHeight w:val="144"/>
          <w:tblCellSpacing w:w="20" w:type="nil"/>
        </w:trPr>
        <w:tc>
          <w:tcPr>
            <w:tcW w:w="667" w:type="dxa"/>
            <w:tcMar>
              <w:top w:w="50" w:type="dxa"/>
              <w:left w:w="100" w:type="dxa"/>
            </w:tcMar>
            <w:vAlign w:val="center"/>
          </w:tcPr>
          <w:p w14:paraId="4AB73A2D"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15</w:t>
            </w:r>
          </w:p>
        </w:tc>
        <w:tc>
          <w:tcPr>
            <w:tcW w:w="4394" w:type="dxa"/>
            <w:tcMar>
              <w:top w:w="50" w:type="dxa"/>
              <w:left w:w="100" w:type="dxa"/>
            </w:tcMar>
            <w:vAlign w:val="center"/>
          </w:tcPr>
          <w:p w14:paraId="723FB1C0"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Здоровый образ жизни. Лечебная диета</w:t>
            </w:r>
          </w:p>
        </w:tc>
        <w:tc>
          <w:tcPr>
            <w:tcW w:w="850" w:type="dxa"/>
            <w:tcMar>
              <w:top w:w="50" w:type="dxa"/>
              <w:left w:w="100" w:type="dxa"/>
            </w:tcMar>
            <w:vAlign w:val="center"/>
          </w:tcPr>
          <w:p w14:paraId="1093180D"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60E6397"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210F92E4"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6D82F231"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539238F0"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24A69D84" w14:textId="77777777" w:rsidTr="00942A64">
        <w:trPr>
          <w:trHeight w:val="144"/>
          <w:tblCellSpacing w:w="20" w:type="nil"/>
        </w:trPr>
        <w:tc>
          <w:tcPr>
            <w:tcW w:w="667" w:type="dxa"/>
            <w:tcMar>
              <w:top w:w="50" w:type="dxa"/>
              <w:left w:w="100" w:type="dxa"/>
            </w:tcMar>
            <w:vAlign w:val="center"/>
          </w:tcPr>
          <w:p w14:paraId="12E1CFA2"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16</w:t>
            </w:r>
          </w:p>
        </w:tc>
        <w:tc>
          <w:tcPr>
            <w:tcW w:w="4394" w:type="dxa"/>
            <w:tcMar>
              <w:top w:w="50" w:type="dxa"/>
              <w:left w:w="100" w:type="dxa"/>
            </w:tcMar>
            <w:vAlign w:val="center"/>
          </w:tcPr>
          <w:p w14:paraId="7BE738DD"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Проблемы со здоровьем. Самочувствие. Отказ от вредных привычек</w:t>
            </w:r>
          </w:p>
        </w:tc>
        <w:tc>
          <w:tcPr>
            <w:tcW w:w="850" w:type="dxa"/>
            <w:tcMar>
              <w:top w:w="50" w:type="dxa"/>
              <w:left w:w="100" w:type="dxa"/>
            </w:tcMar>
            <w:vAlign w:val="center"/>
          </w:tcPr>
          <w:p w14:paraId="707D6D45"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6D5DAF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253EFD8B"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7C918AF8"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68D4540"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9AB9DB6" w14:textId="77777777" w:rsidTr="00942A64">
        <w:trPr>
          <w:trHeight w:val="144"/>
          <w:tblCellSpacing w:w="20" w:type="nil"/>
        </w:trPr>
        <w:tc>
          <w:tcPr>
            <w:tcW w:w="667" w:type="dxa"/>
            <w:tcMar>
              <w:top w:w="50" w:type="dxa"/>
              <w:left w:w="100" w:type="dxa"/>
            </w:tcMar>
            <w:vAlign w:val="center"/>
          </w:tcPr>
          <w:p w14:paraId="26F58EC5"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17</w:t>
            </w:r>
          </w:p>
        </w:tc>
        <w:tc>
          <w:tcPr>
            <w:tcW w:w="4394" w:type="dxa"/>
            <w:tcMar>
              <w:top w:w="50" w:type="dxa"/>
              <w:left w:w="100" w:type="dxa"/>
            </w:tcMar>
            <w:vAlign w:val="center"/>
          </w:tcPr>
          <w:p w14:paraId="3572EFC9"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Правильное питание. Питание дома/в ресторане</w:t>
            </w:r>
          </w:p>
        </w:tc>
        <w:tc>
          <w:tcPr>
            <w:tcW w:w="850" w:type="dxa"/>
            <w:tcMar>
              <w:top w:w="50" w:type="dxa"/>
              <w:left w:w="100" w:type="dxa"/>
            </w:tcMar>
            <w:vAlign w:val="center"/>
          </w:tcPr>
          <w:p w14:paraId="1565D228"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E3BFDBA"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5E81C76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33CC6801"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43BECC2C"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276F1F0C" w14:textId="77777777" w:rsidTr="00942A64">
        <w:trPr>
          <w:trHeight w:val="144"/>
          <w:tblCellSpacing w:w="20" w:type="nil"/>
        </w:trPr>
        <w:tc>
          <w:tcPr>
            <w:tcW w:w="667" w:type="dxa"/>
            <w:tcMar>
              <w:top w:w="50" w:type="dxa"/>
              <w:left w:w="100" w:type="dxa"/>
            </w:tcMar>
            <w:vAlign w:val="center"/>
          </w:tcPr>
          <w:p w14:paraId="17CE0DE9"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18</w:t>
            </w:r>
          </w:p>
        </w:tc>
        <w:tc>
          <w:tcPr>
            <w:tcW w:w="4394" w:type="dxa"/>
            <w:tcMar>
              <w:top w:w="50" w:type="dxa"/>
              <w:left w:w="100" w:type="dxa"/>
            </w:tcMar>
            <w:vAlign w:val="center"/>
          </w:tcPr>
          <w:p w14:paraId="56F85F5C"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Правильное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питание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Выбор</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продуктов</w:t>
            </w:r>
            <w:proofErr w:type="spellEnd"/>
            <w:r w:rsidRPr="00180FD4">
              <w:rPr>
                <w:rFonts w:ascii="Times New Roman" w:hAnsi="Times New Roman" w:cs="Times New Roman"/>
                <w:color w:val="000000"/>
                <w:sz w:val="24"/>
                <w:szCs w:val="24"/>
              </w:rPr>
              <w:t>.</w:t>
            </w:r>
          </w:p>
        </w:tc>
        <w:tc>
          <w:tcPr>
            <w:tcW w:w="850" w:type="dxa"/>
            <w:tcMar>
              <w:top w:w="50" w:type="dxa"/>
              <w:left w:w="100" w:type="dxa"/>
            </w:tcMar>
            <w:vAlign w:val="center"/>
          </w:tcPr>
          <w:p w14:paraId="116F43B6"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485572F"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3A6E9D83"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409D72BF"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347E027"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1DE8F98" w14:textId="77777777" w:rsidTr="00942A64">
        <w:trPr>
          <w:trHeight w:val="144"/>
          <w:tblCellSpacing w:w="20" w:type="nil"/>
        </w:trPr>
        <w:tc>
          <w:tcPr>
            <w:tcW w:w="667" w:type="dxa"/>
            <w:tcMar>
              <w:top w:w="50" w:type="dxa"/>
              <w:left w:w="100" w:type="dxa"/>
            </w:tcMar>
            <w:vAlign w:val="center"/>
          </w:tcPr>
          <w:p w14:paraId="6D06D1F8"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19</w:t>
            </w:r>
          </w:p>
        </w:tc>
        <w:tc>
          <w:tcPr>
            <w:tcW w:w="4394" w:type="dxa"/>
            <w:tcMar>
              <w:top w:w="50" w:type="dxa"/>
              <w:left w:w="100" w:type="dxa"/>
            </w:tcMar>
            <w:vAlign w:val="center"/>
          </w:tcPr>
          <w:p w14:paraId="39B2034A"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Режим</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труда</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отдыха</w:t>
            </w:r>
            <w:proofErr w:type="spellEnd"/>
          </w:p>
        </w:tc>
        <w:tc>
          <w:tcPr>
            <w:tcW w:w="850" w:type="dxa"/>
            <w:tcMar>
              <w:top w:w="50" w:type="dxa"/>
              <w:left w:w="100" w:type="dxa"/>
            </w:tcMar>
            <w:vAlign w:val="center"/>
          </w:tcPr>
          <w:p w14:paraId="7D3512CF"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81F82B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6BE76A1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27DE080A"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BE74213"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E5B76EF" w14:textId="77777777" w:rsidTr="00942A64">
        <w:trPr>
          <w:trHeight w:val="144"/>
          <w:tblCellSpacing w:w="20" w:type="nil"/>
        </w:trPr>
        <w:tc>
          <w:tcPr>
            <w:tcW w:w="667" w:type="dxa"/>
            <w:tcMar>
              <w:top w:w="50" w:type="dxa"/>
              <w:left w:w="100" w:type="dxa"/>
            </w:tcMar>
            <w:vAlign w:val="center"/>
          </w:tcPr>
          <w:p w14:paraId="12379902"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20</w:t>
            </w:r>
          </w:p>
        </w:tc>
        <w:tc>
          <w:tcPr>
            <w:tcW w:w="4394" w:type="dxa"/>
            <w:tcMar>
              <w:top w:w="50" w:type="dxa"/>
              <w:left w:w="100" w:type="dxa"/>
            </w:tcMar>
            <w:vAlign w:val="center"/>
          </w:tcPr>
          <w:p w14:paraId="79F58C95"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Посещение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врача</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Медицинские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услуги</w:t>
            </w:r>
            <w:proofErr w:type="spellEnd"/>
          </w:p>
        </w:tc>
        <w:tc>
          <w:tcPr>
            <w:tcW w:w="850" w:type="dxa"/>
            <w:tcMar>
              <w:top w:w="50" w:type="dxa"/>
              <w:left w:w="100" w:type="dxa"/>
            </w:tcMar>
            <w:vAlign w:val="center"/>
          </w:tcPr>
          <w:p w14:paraId="5C1F2C6F"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2F8855A"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03209E2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560B49C"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39FD881C"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7A3446D" w14:textId="77777777" w:rsidTr="00942A64">
        <w:trPr>
          <w:trHeight w:val="144"/>
          <w:tblCellSpacing w:w="20" w:type="nil"/>
        </w:trPr>
        <w:tc>
          <w:tcPr>
            <w:tcW w:w="667" w:type="dxa"/>
            <w:tcMar>
              <w:top w:w="50" w:type="dxa"/>
              <w:left w:w="100" w:type="dxa"/>
            </w:tcMar>
            <w:vAlign w:val="center"/>
          </w:tcPr>
          <w:p w14:paraId="25EE83B8"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21</w:t>
            </w:r>
          </w:p>
        </w:tc>
        <w:tc>
          <w:tcPr>
            <w:tcW w:w="4394" w:type="dxa"/>
            <w:tcMar>
              <w:top w:w="50" w:type="dxa"/>
              <w:left w:w="100" w:type="dxa"/>
            </w:tcMar>
            <w:vAlign w:val="center"/>
          </w:tcPr>
          <w:p w14:paraId="4A3FFBF7"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proofErr w:type="spellStart"/>
            <w:r w:rsidRPr="00180FD4">
              <w:rPr>
                <w:rFonts w:ascii="Times New Roman" w:hAnsi="Times New Roman" w:cs="Times New Roman"/>
                <w:color w:val="000000"/>
                <w:sz w:val="24"/>
                <w:szCs w:val="24"/>
              </w:rPr>
              <w:t>Отказ</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от</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вредных</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привычек</w:t>
            </w:r>
            <w:proofErr w:type="spellEnd"/>
            <w:r w:rsidRPr="00180FD4">
              <w:rPr>
                <w:rFonts w:ascii="Times New Roman" w:hAnsi="Times New Roman" w:cs="Times New Roman"/>
                <w:color w:val="000000"/>
                <w:sz w:val="24"/>
                <w:szCs w:val="24"/>
              </w:rPr>
              <w:t>"</w:t>
            </w:r>
          </w:p>
        </w:tc>
        <w:tc>
          <w:tcPr>
            <w:tcW w:w="850" w:type="dxa"/>
            <w:tcMar>
              <w:top w:w="50" w:type="dxa"/>
              <w:left w:w="100" w:type="dxa"/>
            </w:tcMar>
            <w:vAlign w:val="center"/>
          </w:tcPr>
          <w:p w14:paraId="13B20F92"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10C098A"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35D6C122"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0ABC1291"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6C20F6A7"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C74C7DF" w14:textId="77777777" w:rsidTr="00942A64">
        <w:trPr>
          <w:trHeight w:val="144"/>
          <w:tblCellSpacing w:w="20" w:type="nil"/>
        </w:trPr>
        <w:tc>
          <w:tcPr>
            <w:tcW w:w="667" w:type="dxa"/>
            <w:tcMar>
              <w:top w:w="50" w:type="dxa"/>
              <w:left w:w="100" w:type="dxa"/>
            </w:tcMar>
            <w:vAlign w:val="center"/>
          </w:tcPr>
          <w:p w14:paraId="5D84E8D4"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22</w:t>
            </w:r>
          </w:p>
        </w:tc>
        <w:tc>
          <w:tcPr>
            <w:tcW w:w="4394" w:type="dxa"/>
            <w:tcMar>
              <w:top w:w="50" w:type="dxa"/>
              <w:left w:w="100" w:type="dxa"/>
            </w:tcMar>
            <w:vAlign w:val="center"/>
          </w:tcPr>
          <w:p w14:paraId="4EE5080C"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proofErr w:type="spellStart"/>
            <w:r w:rsidRPr="00180FD4">
              <w:rPr>
                <w:rFonts w:ascii="Times New Roman" w:hAnsi="Times New Roman" w:cs="Times New Roman"/>
                <w:color w:val="000000"/>
                <w:sz w:val="24"/>
                <w:szCs w:val="24"/>
              </w:rPr>
              <w:t>Отказ</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от</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вредных</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привычек</w:t>
            </w:r>
            <w:proofErr w:type="spellEnd"/>
            <w:r w:rsidRPr="00180FD4">
              <w:rPr>
                <w:rFonts w:ascii="Times New Roman" w:hAnsi="Times New Roman" w:cs="Times New Roman"/>
                <w:color w:val="000000"/>
                <w:sz w:val="24"/>
                <w:szCs w:val="24"/>
              </w:rPr>
              <w:t>"</w:t>
            </w:r>
          </w:p>
        </w:tc>
        <w:tc>
          <w:tcPr>
            <w:tcW w:w="850" w:type="dxa"/>
            <w:tcMar>
              <w:top w:w="50" w:type="dxa"/>
              <w:left w:w="100" w:type="dxa"/>
            </w:tcMar>
            <w:vAlign w:val="center"/>
          </w:tcPr>
          <w:p w14:paraId="437297F0"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1E3BBB64"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74909FB3"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6B4B94F4"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4D9E4974"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3F17FAF" w14:textId="77777777" w:rsidTr="00942A64">
        <w:trPr>
          <w:trHeight w:val="144"/>
          <w:tblCellSpacing w:w="20" w:type="nil"/>
        </w:trPr>
        <w:tc>
          <w:tcPr>
            <w:tcW w:w="667" w:type="dxa"/>
            <w:tcMar>
              <w:top w:w="50" w:type="dxa"/>
              <w:left w:w="100" w:type="dxa"/>
            </w:tcMar>
            <w:vAlign w:val="center"/>
          </w:tcPr>
          <w:p w14:paraId="3724A2F5"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23</w:t>
            </w:r>
          </w:p>
        </w:tc>
        <w:tc>
          <w:tcPr>
            <w:tcW w:w="4394" w:type="dxa"/>
            <w:tcMar>
              <w:top w:w="50" w:type="dxa"/>
              <w:left w:w="100" w:type="dxa"/>
            </w:tcMar>
            <w:vAlign w:val="center"/>
          </w:tcPr>
          <w:p w14:paraId="138C6EE4"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Школьная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жизнь</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Виды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школ</w:t>
            </w:r>
            <w:proofErr w:type="spellEnd"/>
          </w:p>
        </w:tc>
        <w:tc>
          <w:tcPr>
            <w:tcW w:w="850" w:type="dxa"/>
            <w:tcMar>
              <w:top w:w="50" w:type="dxa"/>
              <w:left w:w="100" w:type="dxa"/>
            </w:tcMar>
            <w:vAlign w:val="center"/>
          </w:tcPr>
          <w:p w14:paraId="0D86EB29"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BF83E9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4D84FCC5"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01E1DEF9"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51339BEC"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B0138DE" w14:textId="77777777" w:rsidTr="00942A64">
        <w:trPr>
          <w:trHeight w:val="144"/>
          <w:tblCellSpacing w:w="20" w:type="nil"/>
        </w:trPr>
        <w:tc>
          <w:tcPr>
            <w:tcW w:w="667" w:type="dxa"/>
            <w:tcMar>
              <w:top w:w="50" w:type="dxa"/>
              <w:left w:w="100" w:type="dxa"/>
            </w:tcMar>
            <w:vAlign w:val="center"/>
          </w:tcPr>
          <w:p w14:paraId="22BC29FA"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24</w:t>
            </w:r>
          </w:p>
        </w:tc>
        <w:tc>
          <w:tcPr>
            <w:tcW w:w="4394" w:type="dxa"/>
            <w:tcMar>
              <w:top w:w="50" w:type="dxa"/>
              <w:left w:w="100" w:type="dxa"/>
            </w:tcMar>
            <w:vAlign w:val="center"/>
          </w:tcPr>
          <w:p w14:paraId="27A327A6"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Школьная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жизнь</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Виды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школ</w:t>
            </w:r>
            <w:proofErr w:type="spellEnd"/>
          </w:p>
        </w:tc>
        <w:tc>
          <w:tcPr>
            <w:tcW w:w="850" w:type="dxa"/>
            <w:tcMar>
              <w:top w:w="50" w:type="dxa"/>
              <w:left w:w="100" w:type="dxa"/>
            </w:tcMar>
            <w:vAlign w:val="center"/>
          </w:tcPr>
          <w:p w14:paraId="3934DE40"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C3F1A03"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5BD5B9FB"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314CCAAB"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6A07DEF4"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71971EF4" w14:textId="77777777" w:rsidTr="00942A64">
        <w:trPr>
          <w:trHeight w:val="144"/>
          <w:tblCellSpacing w:w="20" w:type="nil"/>
        </w:trPr>
        <w:tc>
          <w:tcPr>
            <w:tcW w:w="667" w:type="dxa"/>
            <w:tcMar>
              <w:top w:w="50" w:type="dxa"/>
              <w:left w:w="100" w:type="dxa"/>
            </w:tcMar>
            <w:vAlign w:val="center"/>
          </w:tcPr>
          <w:p w14:paraId="08EF6AA7"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lastRenderedPageBreak/>
              <w:t>25</w:t>
            </w:r>
          </w:p>
        </w:tc>
        <w:tc>
          <w:tcPr>
            <w:tcW w:w="4394" w:type="dxa"/>
            <w:tcMar>
              <w:top w:w="50" w:type="dxa"/>
              <w:left w:w="100" w:type="dxa"/>
            </w:tcMar>
            <w:vAlign w:val="center"/>
          </w:tcPr>
          <w:p w14:paraId="63DB3F83"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Школьная система стран изучаемого языка</w:t>
            </w:r>
          </w:p>
        </w:tc>
        <w:tc>
          <w:tcPr>
            <w:tcW w:w="850" w:type="dxa"/>
            <w:tcMar>
              <w:top w:w="50" w:type="dxa"/>
              <w:left w:w="100" w:type="dxa"/>
            </w:tcMar>
            <w:vAlign w:val="center"/>
          </w:tcPr>
          <w:p w14:paraId="6D20834B"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359B402"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35B699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4EEE741"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2C2A65FB"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32222D2" w14:textId="77777777" w:rsidTr="00942A64">
        <w:trPr>
          <w:trHeight w:val="144"/>
          <w:tblCellSpacing w:w="20" w:type="nil"/>
        </w:trPr>
        <w:tc>
          <w:tcPr>
            <w:tcW w:w="667" w:type="dxa"/>
            <w:tcMar>
              <w:top w:w="50" w:type="dxa"/>
              <w:left w:w="100" w:type="dxa"/>
            </w:tcMar>
            <w:vAlign w:val="center"/>
          </w:tcPr>
          <w:p w14:paraId="4D8B6F80"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26</w:t>
            </w:r>
          </w:p>
        </w:tc>
        <w:tc>
          <w:tcPr>
            <w:tcW w:w="4394" w:type="dxa"/>
            <w:tcMar>
              <w:top w:w="50" w:type="dxa"/>
              <w:left w:w="100" w:type="dxa"/>
            </w:tcMar>
            <w:vAlign w:val="center"/>
          </w:tcPr>
          <w:p w14:paraId="79415AE3"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Школьная жизнь других стран. Переписка в зарубежными сверстниками</w:t>
            </w:r>
          </w:p>
        </w:tc>
        <w:tc>
          <w:tcPr>
            <w:tcW w:w="850" w:type="dxa"/>
            <w:tcMar>
              <w:top w:w="50" w:type="dxa"/>
              <w:left w:w="100" w:type="dxa"/>
            </w:tcMar>
            <w:vAlign w:val="center"/>
          </w:tcPr>
          <w:p w14:paraId="5B48AB0D"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DD703D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0CBB1B16"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010AD584"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17ADD71D"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07DDB27" w14:textId="77777777" w:rsidTr="00942A64">
        <w:trPr>
          <w:trHeight w:val="144"/>
          <w:tblCellSpacing w:w="20" w:type="nil"/>
        </w:trPr>
        <w:tc>
          <w:tcPr>
            <w:tcW w:w="667" w:type="dxa"/>
            <w:tcMar>
              <w:top w:w="50" w:type="dxa"/>
              <w:left w:w="100" w:type="dxa"/>
            </w:tcMar>
            <w:vAlign w:val="center"/>
          </w:tcPr>
          <w:p w14:paraId="4F9E8281"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27</w:t>
            </w:r>
          </w:p>
        </w:tc>
        <w:tc>
          <w:tcPr>
            <w:tcW w:w="4394" w:type="dxa"/>
            <w:tcMar>
              <w:top w:w="50" w:type="dxa"/>
              <w:left w:w="100" w:type="dxa"/>
            </w:tcMar>
            <w:vAlign w:val="center"/>
          </w:tcPr>
          <w:p w14:paraId="0F017782"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Нестандартные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программы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обучения</w:t>
            </w:r>
            <w:proofErr w:type="spellEnd"/>
            <w:r w:rsidRPr="00180FD4">
              <w:rPr>
                <w:rFonts w:ascii="Times New Roman" w:hAnsi="Times New Roman" w:cs="Times New Roman"/>
                <w:color w:val="000000"/>
                <w:sz w:val="24"/>
                <w:szCs w:val="24"/>
              </w:rPr>
              <w:t>.</w:t>
            </w:r>
          </w:p>
        </w:tc>
        <w:tc>
          <w:tcPr>
            <w:tcW w:w="850" w:type="dxa"/>
            <w:tcMar>
              <w:top w:w="50" w:type="dxa"/>
              <w:left w:w="100" w:type="dxa"/>
            </w:tcMar>
            <w:vAlign w:val="center"/>
          </w:tcPr>
          <w:p w14:paraId="4652607C"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614C5FF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4A0A8EA6"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20F632E"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35C8C43"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6F84580" w14:textId="77777777" w:rsidTr="00942A64">
        <w:trPr>
          <w:trHeight w:val="144"/>
          <w:tblCellSpacing w:w="20" w:type="nil"/>
        </w:trPr>
        <w:tc>
          <w:tcPr>
            <w:tcW w:w="667" w:type="dxa"/>
            <w:tcMar>
              <w:top w:w="50" w:type="dxa"/>
              <w:left w:w="100" w:type="dxa"/>
            </w:tcMar>
            <w:vAlign w:val="center"/>
          </w:tcPr>
          <w:p w14:paraId="374D47E7"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28</w:t>
            </w:r>
          </w:p>
        </w:tc>
        <w:tc>
          <w:tcPr>
            <w:tcW w:w="4394" w:type="dxa"/>
            <w:tcMar>
              <w:top w:w="50" w:type="dxa"/>
              <w:left w:w="100" w:type="dxa"/>
            </w:tcMar>
            <w:vAlign w:val="center"/>
          </w:tcPr>
          <w:p w14:paraId="2ACC2F81"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Права</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обязанности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старшеклассников</w:t>
            </w:r>
            <w:proofErr w:type="spellEnd"/>
          </w:p>
        </w:tc>
        <w:tc>
          <w:tcPr>
            <w:tcW w:w="850" w:type="dxa"/>
            <w:tcMar>
              <w:top w:w="50" w:type="dxa"/>
              <w:left w:w="100" w:type="dxa"/>
            </w:tcMar>
            <w:vAlign w:val="center"/>
          </w:tcPr>
          <w:p w14:paraId="76471F62"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18BE34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0E9B954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01BAA741"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0AF0FA6"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374C867D" w14:textId="77777777" w:rsidTr="00942A64">
        <w:trPr>
          <w:trHeight w:val="144"/>
          <w:tblCellSpacing w:w="20" w:type="nil"/>
        </w:trPr>
        <w:tc>
          <w:tcPr>
            <w:tcW w:w="667" w:type="dxa"/>
            <w:tcMar>
              <w:top w:w="50" w:type="dxa"/>
              <w:left w:w="100" w:type="dxa"/>
            </w:tcMar>
            <w:vAlign w:val="center"/>
          </w:tcPr>
          <w:p w14:paraId="7D8F0328"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29</w:t>
            </w:r>
          </w:p>
        </w:tc>
        <w:tc>
          <w:tcPr>
            <w:tcW w:w="4394" w:type="dxa"/>
            <w:tcMar>
              <w:top w:w="50" w:type="dxa"/>
              <w:left w:w="100" w:type="dxa"/>
            </w:tcMar>
            <w:vAlign w:val="center"/>
          </w:tcPr>
          <w:p w14:paraId="7279168E"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proofErr w:type="spellStart"/>
            <w:r w:rsidRPr="00180FD4">
              <w:rPr>
                <w:rFonts w:ascii="Times New Roman" w:hAnsi="Times New Roman" w:cs="Times New Roman"/>
                <w:color w:val="000000"/>
                <w:sz w:val="24"/>
                <w:szCs w:val="24"/>
              </w:rPr>
              <w:t>Права</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обязанности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старшеклассника</w:t>
            </w:r>
            <w:proofErr w:type="spellEnd"/>
            <w:r w:rsidRPr="00180FD4">
              <w:rPr>
                <w:rFonts w:ascii="Times New Roman" w:hAnsi="Times New Roman" w:cs="Times New Roman"/>
                <w:color w:val="000000"/>
                <w:sz w:val="24"/>
                <w:szCs w:val="24"/>
              </w:rPr>
              <w:t>"</w:t>
            </w:r>
          </w:p>
        </w:tc>
        <w:tc>
          <w:tcPr>
            <w:tcW w:w="850" w:type="dxa"/>
            <w:tcMar>
              <w:top w:w="50" w:type="dxa"/>
              <w:left w:w="100" w:type="dxa"/>
            </w:tcMar>
            <w:vAlign w:val="center"/>
          </w:tcPr>
          <w:p w14:paraId="2A633DB3"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C42B619"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6650AE27"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4035FC8A"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22602F6"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D340A01" w14:textId="77777777" w:rsidTr="00942A64">
        <w:trPr>
          <w:trHeight w:val="144"/>
          <w:tblCellSpacing w:w="20" w:type="nil"/>
        </w:trPr>
        <w:tc>
          <w:tcPr>
            <w:tcW w:w="667" w:type="dxa"/>
            <w:tcMar>
              <w:top w:w="50" w:type="dxa"/>
              <w:left w:w="100" w:type="dxa"/>
            </w:tcMar>
            <w:vAlign w:val="center"/>
          </w:tcPr>
          <w:p w14:paraId="0DD02B47"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30</w:t>
            </w:r>
          </w:p>
        </w:tc>
        <w:tc>
          <w:tcPr>
            <w:tcW w:w="4394" w:type="dxa"/>
            <w:tcMar>
              <w:top w:w="50" w:type="dxa"/>
              <w:left w:w="100" w:type="dxa"/>
            </w:tcMar>
            <w:vAlign w:val="center"/>
          </w:tcPr>
          <w:p w14:paraId="0618E94F"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Профориентация. Современные профессии в мире</w:t>
            </w:r>
          </w:p>
        </w:tc>
        <w:tc>
          <w:tcPr>
            <w:tcW w:w="850" w:type="dxa"/>
            <w:tcMar>
              <w:top w:w="50" w:type="dxa"/>
              <w:left w:w="100" w:type="dxa"/>
            </w:tcMar>
            <w:vAlign w:val="center"/>
          </w:tcPr>
          <w:p w14:paraId="04BB3D1E"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E244AF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15CBFD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0E399532"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521D6838"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196BB815" w14:textId="77777777" w:rsidTr="00942A64">
        <w:trPr>
          <w:trHeight w:val="144"/>
          <w:tblCellSpacing w:w="20" w:type="nil"/>
        </w:trPr>
        <w:tc>
          <w:tcPr>
            <w:tcW w:w="667" w:type="dxa"/>
            <w:tcMar>
              <w:top w:w="50" w:type="dxa"/>
              <w:left w:w="100" w:type="dxa"/>
            </w:tcMar>
            <w:vAlign w:val="center"/>
          </w:tcPr>
          <w:p w14:paraId="6070A426"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31</w:t>
            </w:r>
          </w:p>
        </w:tc>
        <w:tc>
          <w:tcPr>
            <w:tcW w:w="4394" w:type="dxa"/>
            <w:tcMar>
              <w:top w:w="50" w:type="dxa"/>
              <w:left w:w="100" w:type="dxa"/>
            </w:tcMar>
            <w:vAlign w:val="center"/>
          </w:tcPr>
          <w:p w14:paraId="5C563333"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Профориентация. Современные профессии в мире</w:t>
            </w:r>
          </w:p>
        </w:tc>
        <w:tc>
          <w:tcPr>
            <w:tcW w:w="850" w:type="dxa"/>
            <w:tcMar>
              <w:top w:w="50" w:type="dxa"/>
              <w:left w:w="100" w:type="dxa"/>
            </w:tcMar>
            <w:vAlign w:val="center"/>
          </w:tcPr>
          <w:p w14:paraId="71F70CDB"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DB52BE4"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1A6186E6"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2A80DA75"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2C49771F"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171441FB" w14:textId="77777777" w:rsidTr="00942A64">
        <w:trPr>
          <w:trHeight w:val="144"/>
          <w:tblCellSpacing w:w="20" w:type="nil"/>
        </w:trPr>
        <w:tc>
          <w:tcPr>
            <w:tcW w:w="667" w:type="dxa"/>
            <w:tcMar>
              <w:top w:w="50" w:type="dxa"/>
              <w:left w:w="100" w:type="dxa"/>
            </w:tcMar>
            <w:vAlign w:val="center"/>
          </w:tcPr>
          <w:p w14:paraId="5481AC9C"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32</w:t>
            </w:r>
          </w:p>
        </w:tc>
        <w:tc>
          <w:tcPr>
            <w:tcW w:w="4394" w:type="dxa"/>
            <w:tcMar>
              <w:top w:w="50" w:type="dxa"/>
              <w:left w:w="100" w:type="dxa"/>
            </w:tcMar>
            <w:vAlign w:val="center"/>
          </w:tcPr>
          <w:p w14:paraId="0DC7B23E"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Проблема выбора профессии. Работа мечты</w:t>
            </w:r>
          </w:p>
        </w:tc>
        <w:tc>
          <w:tcPr>
            <w:tcW w:w="850" w:type="dxa"/>
            <w:tcMar>
              <w:top w:w="50" w:type="dxa"/>
              <w:left w:w="100" w:type="dxa"/>
            </w:tcMar>
            <w:vAlign w:val="center"/>
          </w:tcPr>
          <w:p w14:paraId="410DB8A2"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670FCF6"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7A54899"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ADF109E"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A8D3AC3"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E3BEA5C" w14:textId="77777777" w:rsidTr="00942A64">
        <w:trPr>
          <w:trHeight w:val="144"/>
          <w:tblCellSpacing w:w="20" w:type="nil"/>
        </w:trPr>
        <w:tc>
          <w:tcPr>
            <w:tcW w:w="667" w:type="dxa"/>
            <w:tcMar>
              <w:top w:w="50" w:type="dxa"/>
              <w:left w:w="100" w:type="dxa"/>
            </w:tcMar>
            <w:vAlign w:val="center"/>
          </w:tcPr>
          <w:p w14:paraId="7F33E676"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33</w:t>
            </w:r>
          </w:p>
        </w:tc>
        <w:tc>
          <w:tcPr>
            <w:tcW w:w="4394" w:type="dxa"/>
            <w:tcMar>
              <w:top w:w="50" w:type="dxa"/>
              <w:left w:w="100" w:type="dxa"/>
            </w:tcMar>
            <w:vAlign w:val="center"/>
          </w:tcPr>
          <w:p w14:paraId="051D4A7C"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Карьерные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возможности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Написание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резюме</w:t>
            </w:r>
            <w:proofErr w:type="spellEnd"/>
          </w:p>
        </w:tc>
        <w:tc>
          <w:tcPr>
            <w:tcW w:w="850" w:type="dxa"/>
            <w:tcMar>
              <w:top w:w="50" w:type="dxa"/>
              <w:left w:w="100" w:type="dxa"/>
            </w:tcMar>
            <w:vAlign w:val="center"/>
          </w:tcPr>
          <w:p w14:paraId="4FBF3636"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58F942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2034650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5149FED"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53480D88"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76478307" w14:textId="77777777" w:rsidTr="00942A64">
        <w:trPr>
          <w:trHeight w:val="144"/>
          <w:tblCellSpacing w:w="20" w:type="nil"/>
        </w:trPr>
        <w:tc>
          <w:tcPr>
            <w:tcW w:w="667" w:type="dxa"/>
            <w:tcMar>
              <w:top w:w="50" w:type="dxa"/>
              <w:left w:w="100" w:type="dxa"/>
            </w:tcMar>
            <w:vAlign w:val="center"/>
          </w:tcPr>
          <w:p w14:paraId="2B9A77A2"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34</w:t>
            </w:r>
          </w:p>
        </w:tc>
        <w:tc>
          <w:tcPr>
            <w:tcW w:w="4394" w:type="dxa"/>
            <w:tcMar>
              <w:top w:w="50" w:type="dxa"/>
              <w:left w:w="100" w:type="dxa"/>
            </w:tcMar>
            <w:vAlign w:val="center"/>
          </w:tcPr>
          <w:p w14:paraId="5FEC3BC5"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Карьерные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возможности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Написание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резюме</w:t>
            </w:r>
            <w:proofErr w:type="spellEnd"/>
          </w:p>
        </w:tc>
        <w:tc>
          <w:tcPr>
            <w:tcW w:w="850" w:type="dxa"/>
            <w:tcMar>
              <w:top w:w="50" w:type="dxa"/>
              <w:left w:w="100" w:type="dxa"/>
            </w:tcMar>
            <w:vAlign w:val="center"/>
          </w:tcPr>
          <w:p w14:paraId="04BDDE12"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2FD026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3F52D7A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6828FE03"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7A594BB"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11A12E53" w14:textId="77777777" w:rsidTr="00942A64">
        <w:trPr>
          <w:trHeight w:val="144"/>
          <w:tblCellSpacing w:w="20" w:type="nil"/>
        </w:trPr>
        <w:tc>
          <w:tcPr>
            <w:tcW w:w="667" w:type="dxa"/>
            <w:tcMar>
              <w:top w:w="50" w:type="dxa"/>
              <w:left w:w="100" w:type="dxa"/>
            </w:tcMar>
            <w:vAlign w:val="center"/>
          </w:tcPr>
          <w:p w14:paraId="307A8D1E"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35</w:t>
            </w:r>
          </w:p>
        </w:tc>
        <w:tc>
          <w:tcPr>
            <w:tcW w:w="4394" w:type="dxa"/>
            <w:tcMar>
              <w:top w:w="50" w:type="dxa"/>
              <w:left w:w="100" w:type="dxa"/>
            </w:tcMar>
            <w:vAlign w:val="center"/>
          </w:tcPr>
          <w:p w14:paraId="68848F30"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Выбор</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профессии</w:t>
            </w:r>
            <w:proofErr w:type="spellEnd"/>
            <w:r w:rsidRPr="00180FD4">
              <w:rPr>
                <w:rFonts w:ascii="Times New Roman" w:hAnsi="Times New Roman" w:cs="Times New Roman"/>
                <w:color w:val="000000"/>
                <w:sz w:val="24"/>
                <w:szCs w:val="24"/>
              </w:rPr>
              <w:t xml:space="preserve"> в </w:t>
            </w:r>
            <w:proofErr w:type="spellStart"/>
            <w:r w:rsidRPr="00180FD4">
              <w:rPr>
                <w:rFonts w:ascii="Times New Roman" w:hAnsi="Times New Roman" w:cs="Times New Roman"/>
                <w:color w:val="000000"/>
                <w:sz w:val="24"/>
                <w:szCs w:val="24"/>
              </w:rPr>
              <w:t>России</w:t>
            </w:r>
            <w:proofErr w:type="spellEnd"/>
          </w:p>
        </w:tc>
        <w:tc>
          <w:tcPr>
            <w:tcW w:w="850" w:type="dxa"/>
            <w:tcMar>
              <w:top w:w="50" w:type="dxa"/>
              <w:left w:w="100" w:type="dxa"/>
            </w:tcMar>
            <w:vAlign w:val="center"/>
          </w:tcPr>
          <w:p w14:paraId="407615BB"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D2C72FD"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D441565"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37F5BA74"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68FECA3B"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5BD8648" w14:textId="77777777" w:rsidTr="00942A64">
        <w:trPr>
          <w:trHeight w:val="144"/>
          <w:tblCellSpacing w:w="20" w:type="nil"/>
        </w:trPr>
        <w:tc>
          <w:tcPr>
            <w:tcW w:w="667" w:type="dxa"/>
            <w:tcMar>
              <w:top w:w="50" w:type="dxa"/>
              <w:left w:w="100" w:type="dxa"/>
            </w:tcMar>
            <w:vAlign w:val="center"/>
          </w:tcPr>
          <w:p w14:paraId="6F7AE76A"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36</w:t>
            </w:r>
          </w:p>
        </w:tc>
        <w:tc>
          <w:tcPr>
            <w:tcW w:w="4394" w:type="dxa"/>
            <w:tcMar>
              <w:top w:w="50" w:type="dxa"/>
              <w:left w:w="100" w:type="dxa"/>
            </w:tcMar>
            <w:vAlign w:val="center"/>
          </w:tcPr>
          <w:p w14:paraId="590CAF5D"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Роль иностранного языка в планах на будущее</w:t>
            </w:r>
          </w:p>
        </w:tc>
        <w:tc>
          <w:tcPr>
            <w:tcW w:w="850" w:type="dxa"/>
            <w:tcMar>
              <w:top w:w="50" w:type="dxa"/>
              <w:left w:w="100" w:type="dxa"/>
            </w:tcMar>
            <w:vAlign w:val="center"/>
          </w:tcPr>
          <w:p w14:paraId="56B06551"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82BA8CB"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4DF761D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2670623F"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4075E420"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21D0FB1" w14:textId="77777777" w:rsidTr="00942A64">
        <w:trPr>
          <w:trHeight w:val="144"/>
          <w:tblCellSpacing w:w="20" w:type="nil"/>
        </w:trPr>
        <w:tc>
          <w:tcPr>
            <w:tcW w:w="667" w:type="dxa"/>
            <w:tcMar>
              <w:top w:w="50" w:type="dxa"/>
              <w:left w:w="100" w:type="dxa"/>
            </w:tcMar>
            <w:vAlign w:val="center"/>
          </w:tcPr>
          <w:p w14:paraId="52D525C9"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37</w:t>
            </w:r>
          </w:p>
        </w:tc>
        <w:tc>
          <w:tcPr>
            <w:tcW w:w="4394" w:type="dxa"/>
            <w:tcMar>
              <w:top w:w="50" w:type="dxa"/>
              <w:left w:w="100" w:type="dxa"/>
            </w:tcMar>
            <w:vAlign w:val="center"/>
          </w:tcPr>
          <w:p w14:paraId="5617819C"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Обобщение по теме "Современный мир профессий. Проблемы выбора профессии. Роль иностранного языка в планах на будущее"</w:t>
            </w:r>
          </w:p>
        </w:tc>
        <w:tc>
          <w:tcPr>
            <w:tcW w:w="850" w:type="dxa"/>
            <w:tcMar>
              <w:top w:w="50" w:type="dxa"/>
              <w:left w:w="100" w:type="dxa"/>
            </w:tcMar>
            <w:vAlign w:val="center"/>
          </w:tcPr>
          <w:p w14:paraId="5ED42599"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BB335F4"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5297D2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53B3EF47"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38EF5F05"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41B2660" w14:textId="77777777" w:rsidTr="00942A64">
        <w:trPr>
          <w:trHeight w:val="144"/>
          <w:tblCellSpacing w:w="20" w:type="nil"/>
        </w:trPr>
        <w:tc>
          <w:tcPr>
            <w:tcW w:w="667" w:type="dxa"/>
            <w:tcMar>
              <w:top w:w="50" w:type="dxa"/>
              <w:left w:w="100" w:type="dxa"/>
            </w:tcMar>
            <w:vAlign w:val="center"/>
          </w:tcPr>
          <w:p w14:paraId="3FEFE114"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38</w:t>
            </w:r>
          </w:p>
        </w:tc>
        <w:tc>
          <w:tcPr>
            <w:tcW w:w="4394" w:type="dxa"/>
            <w:tcMar>
              <w:top w:w="50" w:type="dxa"/>
              <w:left w:w="100" w:type="dxa"/>
            </w:tcMar>
            <w:vAlign w:val="center"/>
          </w:tcPr>
          <w:p w14:paraId="709A85B1"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Контроль по теме "Современный мир профессий. Проблемы выбора профессии. Роль иностранного языка в планах на будущее"</w:t>
            </w:r>
          </w:p>
        </w:tc>
        <w:tc>
          <w:tcPr>
            <w:tcW w:w="850" w:type="dxa"/>
            <w:tcMar>
              <w:top w:w="50" w:type="dxa"/>
              <w:left w:w="100" w:type="dxa"/>
            </w:tcMar>
            <w:vAlign w:val="center"/>
          </w:tcPr>
          <w:p w14:paraId="7307D7CD"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EEEC119"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787285AA"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5C7EC3B1"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6263DBD"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709EEB16" w14:textId="77777777" w:rsidTr="00942A64">
        <w:trPr>
          <w:trHeight w:val="144"/>
          <w:tblCellSpacing w:w="20" w:type="nil"/>
        </w:trPr>
        <w:tc>
          <w:tcPr>
            <w:tcW w:w="667" w:type="dxa"/>
            <w:tcMar>
              <w:top w:w="50" w:type="dxa"/>
              <w:left w:w="100" w:type="dxa"/>
            </w:tcMar>
            <w:vAlign w:val="center"/>
          </w:tcPr>
          <w:p w14:paraId="209BD285"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39</w:t>
            </w:r>
          </w:p>
        </w:tc>
        <w:tc>
          <w:tcPr>
            <w:tcW w:w="4394" w:type="dxa"/>
            <w:tcMar>
              <w:top w:w="50" w:type="dxa"/>
              <w:left w:w="100" w:type="dxa"/>
            </w:tcMar>
            <w:vAlign w:val="center"/>
          </w:tcPr>
          <w:p w14:paraId="14E80126"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Досуг</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молодежи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виды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досуга</w:t>
            </w:r>
            <w:proofErr w:type="spellEnd"/>
            <w:r w:rsidRPr="00180FD4">
              <w:rPr>
                <w:rFonts w:ascii="Times New Roman" w:hAnsi="Times New Roman" w:cs="Times New Roman"/>
                <w:color w:val="000000"/>
                <w:sz w:val="24"/>
                <w:szCs w:val="24"/>
              </w:rPr>
              <w:t>)</w:t>
            </w:r>
          </w:p>
        </w:tc>
        <w:tc>
          <w:tcPr>
            <w:tcW w:w="850" w:type="dxa"/>
            <w:tcMar>
              <w:top w:w="50" w:type="dxa"/>
              <w:left w:w="100" w:type="dxa"/>
            </w:tcMar>
            <w:vAlign w:val="center"/>
          </w:tcPr>
          <w:p w14:paraId="2380D790"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0DA711A"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731B85A"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497A4098"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20CD045"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1010FF40" w14:textId="77777777" w:rsidTr="00942A64">
        <w:trPr>
          <w:trHeight w:val="144"/>
          <w:tblCellSpacing w:w="20" w:type="nil"/>
        </w:trPr>
        <w:tc>
          <w:tcPr>
            <w:tcW w:w="667" w:type="dxa"/>
            <w:tcMar>
              <w:top w:w="50" w:type="dxa"/>
              <w:left w:w="100" w:type="dxa"/>
            </w:tcMar>
            <w:vAlign w:val="center"/>
          </w:tcPr>
          <w:p w14:paraId="1BADAD4C"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40</w:t>
            </w:r>
          </w:p>
        </w:tc>
        <w:tc>
          <w:tcPr>
            <w:tcW w:w="4394" w:type="dxa"/>
            <w:tcMar>
              <w:top w:w="50" w:type="dxa"/>
              <w:left w:w="100" w:type="dxa"/>
            </w:tcMar>
            <w:vAlign w:val="center"/>
          </w:tcPr>
          <w:p w14:paraId="70DDEB49"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Досуг</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молодежи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виды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досуга</w:t>
            </w:r>
            <w:proofErr w:type="spellEnd"/>
            <w:r w:rsidRPr="00180FD4">
              <w:rPr>
                <w:rFonts w:ascii="Times New Roman" w:hAnsi="Times New Roman" w:cs="Times New Roman"/>
                <w:color w:val="000000"/>
                <w:sz w:val="24"/>
                <w:szCs w:val="24"/>
              </w:rPr>
              <w:t>)</w:t>
            </w:r>
          </w:p>
        </w:tc>
        <w:tc>
          <w:tcPr>
            <w:tcW w:w="850" w:type="dxa"/>
            <w:tcMar>
              <w:top w:w="50" w:type="dxa"/>
              <w:left w:w="100" w:type="dxa"/>
            </w:tcMar>
            <w:vAlign w:val="center"/>
          </w:tcPr>
          <w:p w14:paraId="0C9855F2"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B25D34B"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0527CEC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633526D3"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91F47C5"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06DD114" w14:textId="77777777" w:rsidTr="00942A64">
        <w:trPr>
          <w:trHeight w:val="144"/>
          <w:tblCellSpacing w:w="20" w:type="nil"/>
        </w:trPr>
        <w:tc>
          <w:tcPr>
            <w:tcW w:w="667" w:type="dxa"/>
            <w:tcMar>
              <w:top w:w="50" w:type="dxa"/>
              <w:left w:w="100" w:type="dxa"/>
            </w:tcMar>
            <w:vAlign w:val="center"/>
          </w:tcPr>
          <w:p w14:paraId="771CF3F1"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41</w:t>
            </w:r>
          </w:p>
        </w:tc>
        <w:tc>
          <w:tcPr>
            <w:tcW w:w="4394" w:type="dxa"/>
            <w:tcMar>
              <w:top w:w="50" w:type="dxa"/>
              <w:left w:w="100" w:type="dxa"/>
            </w:tcMar>
            <w:vAlign w:val="center"/>
          </w:tcPr>
          <w:p w14:paraId="2CC75F82"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Молодежь в современном обществе. Совместные планы, приглашения, праздники</w:t>
            </w:r>
          </w:p>
        </w:tc>
        <w:tc>
          <w:tcPr>
            <w:tcW w:w="850" w:type="dxa"/>
            <w:tcMar>
              <w:top w:w="50" w:type="dxa"/>
              <w:left w:w="100" w:type="dxa"/>
            </w:tcMar>
            <w:vAlign w:val="center"/>
          </w:tcPr>
          <w:p w14:paraId="77A7DAE9"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D8610E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1B447712"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2C98A3B7"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6CD6377"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CBC52B2" w14:textId="77777777" w:rsidTr="00942A64">
        <w:trPr>
          <w:trHeight w:val="144"/>
          <w:tblCellSpacing w:w="20" w:type="nil"/>
        </w:trPr>
        <w:tc>
          <w:tcPr>
            <w:tcW w:w="667" w:type="dxa"/>
            <w:tcMar>
              <w:top w:w="50" w:type="dxa"/>
              <w:left w:w="100" w:type="dxa"/>
            </w:tcMar>
            <w:vAlign w:val="center"/>
          </w:tcPr>
          <w:p w14:paraId="4FFAC80D"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42</w:t>
            </w:r>
          </w:p>
        </w:tc>
        <w:tc>
          <w:tcPr>
            <w:tcW w:w="4394" w:type="dxa"/>
            <w:tcMar>
              <w:top w:w="50" w:type="dxa"/>
              <w:left w:w="100" w:type="dxa"/>
            </w:tcMar>
            <w:vAlign w:val="center"/>
          </w:tcPr>
          <w:p w14:paraId="62D9881E"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Виды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активного</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отдыха</w:t>
            </w:r>
            <w:proofErr w:type="spellEnd"/>
          </w:p>
        </w:tc>
        <w:tc>
          <w:tcPr>
            <w:tcW w:w="850" w:type="dxa"/>
            <w:tcMar>
              <w:top w:w="50" w:type="dxa"/>
              <w:left w:w="100" w:type="dxa"/>
            </w:tcMar>
            <w:vAlign w:val="center"/>
          </w:tcPr>
          <w:p w14:paraId="4E47C83B"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2D95767"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56FAC755"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6DBDFB91"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2C68D4E6"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D430D05" w14:textId="77777777" w:rsidTr="00942A64">
        <w:trPr>
          <w:trHeight w:val="144"/>
          <w:tblCellSpacing w:w="20" w:type="nil"/>
        </w:trPr>
        <w:tc>
          <w:tcPr>
            <w:tcW w:w="667" w:type="dxa"/>
            <w:tcMar>
              <w:top w:w="50" w:type="dxa"/>
              <w:left w:w="100" w:type="dxa"/>
            </w:tcMar>
            <w:vAlign w:val="center"/>
          </w:tcPr>
          <w:p w14:paraId="6FBD5A04"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43</w:t>
            </w:r>
          </w:p>
        </w:tc>
        <w:tc>
          <w:tcPr>
            <w:tcW w:w="4394" w:type="dxa"/>
            <w:tcMar>
              <w:top w:w="50" w:type="dxa"/>
              <w:left w:w="100" w:type="dxa"/>
            </w:tcMar>
            <w:vAlign w:val="center"/>
          </w:tcPr>
          <w:p w14:paraId="4E33461C"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Совместные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занятия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Дружба</w:t>
            </w:r>
            <w:proofErr w:type="spellEnd"/>
          </w:p>
        </w:tc>
        <w:tc>
          <w:tcPr>
            <w:tcW w:w="850" w:type="dxa"/>
            <w:tcMar>
              <w:top w:w="50" w:type="dxa"/>
              <w:left w:w="100" w:type="dxa"/>
            </w:tcMar>
            <w:vAlign w:val="center"/>
          </w:tcPr>
          <w:p w14:paraId="2015875A"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4F63FBD"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25F830C5"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3D73B9D4"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1BACBFB4"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62FEF2B9" w14:textId="77777777" w:rsidTr="00942A64">
        <w:trPr>
          <w:trHeight w:val="144"/>
          <w:tblCellSpacing w:w="20" w:type="nil"/>
        </w:trPr>
        <w:tc>
          <w:tcPr>
            <w:tcW w:w="667" w:type="dxa"/>
            <w:tcMar>
              <w:top w:w="50" w:type="dxa"/>
              <w:left w:w="100" w:type="dxa"/>
            </w:tcMar>
            <w:vAlign w:val="center"/>
          </w:tcPr>
          <w:p w14:paraId="20574E3D"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44</w:t>
            </w:r>
          </w:p>
        </w:tc>
        <w:tc>
          <w:tcPr>
            <w:tcW w:w="4394" w:type="dxa"/>
            <w:tcMar>
              <w:top w:w="50" w:type="dxa"/>
              <w:left w:w="100" w:type="dxa"/>
            </w:tcMar>
            <w:vAlign w:val="center"/>
          </w:tcPr>
          <w:p w14:paraId="50613055"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Совместные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занятия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Дружба</w:t>
            </w:r>
            <w:proofErr w:type="spellEnd"/>
          </w:p>
        </w:tc>
        <w:tc>
          <w:tcPr>
            <w:tcW w:w="850" w:type="dxa"/>
            <w:tcMar>
              <w:top w:w="50" w:type="dxa"/>
              <w:left w:w="100" w:type="dxa"/>
            </w:tcMar>
            <w:vAlign w:val="center"/>
          </w:tcPr>
          <w:p w14:paraId="3B88133B"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6E569CEA"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0BCEBF16"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5856F0F"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3B02518A"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0096606" w14:textId="77777777" w:rsidTr="00942A64">
        <w:trPr>
          <w:trHeight w:val="144"/>
          <w:tblCellSpacing w:w="20" w:type="nil"/>
        </w:trPr>
        <w:tc>
          <w:tcPr>
            <w:tcW w:w="667" w:type="dxa"/>
            <w:tcMar>
              <w:top w:w="50" w:type="dxa"/>
              <w:left w:w="100" w:type="dxa"/>
            </w:tcMar>
            <w:vAlign w:val="center"/>
          </w:tcPr>
          <w:p w14:paraId="69B28A02"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45</w:t>
            </w:r>
          </w:p>
        </w:tc>
        <w:tc>
          <w:tcPr>
            <w:tcW w:w="4394" w:type="dxa"/>
            <w:tcMar>
              <w:top w:w="50" w:type="dxa"/>
              <w:left w:w="100" w:type="dxa"/>
            </w:tcMar>
            <w:vAlign w:val="center"/>
          </w:tcPr>
          <w:p w14:paraId="016550A9"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Досуг</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молодежи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Музыка</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Кино</w:t>
            </w:r>
            <w:proofErr w:type="spellEnd"/>
          </w:p>
        </w:tc>
        <w:tc>
          <w:tcPr>
            <w:tcW w:w="850" w:type="dxa"/>
            <w:tcMar>
              <w:top w:w="50" w:type="dxa"/>
              <w:left w:w="100" w:type="dxa"/>
            </w:tcMar>
            <w:vAlign w:val="center"/>
          </w:tcPr>
          <w:p w14:paraId="26D42662"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3D13FEA"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D8DCFD4"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446AFC14"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57555777"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67C983B" w14:textId="77777777" w:rsidTr="00942A64">
        <w:trPr>
          <w:trHeight w:val="144"/>
          <w:tblCellSpacing w:w="20" w:type="nil"/>
        </w:trPr>
        <w:tc>
          <w:tcPr>
            <w:tcW w:w="667" w:type="dxa"/>
            <w:tcMar>
              <w:top w:w="50" w:type="dxa"/>
              <w:left w:w="100" w:type="dxa"/>
            </w:tcMar>
            <w:vAlign w:val="center"/>
          </w:tcPr>
          <w:p w14:paraId="039B95FA"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46</w:t>
            </w:r>
          </w:p>
        </w:tc>
        <w:tc>
          <w:tcPr>
            <w:tcW w:w="4394" w:type="dxa"/>
            <w:tcMar>
              <w:top w:w="50" w:type="dxa"/>
              <w:left w:w="100" w:type="dxa"/>
            </w:tcMar>
            <w:vAlign w:val="center"/>
          </w:tcPr>
          <w:p w14:paraId="02D5483B"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Досуг</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молодежи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Театр</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Кино</w:t>
            </w:r>
            <w:proofErr w:type="spellEnd"/>
          </w:p>
        </w:tc>
        <w:tc>
          <w:tcPr>
            <w:tcW w:w="850" w:type="dxa"/>
            <w:tcMar>
              <w:top w:w="50" w:type="dxa"/>
              <w:left w:w="100" w:type="dxa"/>
            </w:tcMar>
            <w:vAlign w:val="center"/>
          </w:tcPr>
          <w:p w14:paraId="4B40A73D"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A5CB277"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21373555"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5E05B6E6"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1C46782A"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432249F" w14:textId="77777777" w:rsidTr="00942A64">
        <w:trPr>
          <w:trHeight w:val="144"/>
          <w:tblCellSpacing w:w="20" w:type="nil"/>
        </w:trPr>
        <w:tc>
          <w:tcPr>
            <w:tcW w:w="667" w:type="dxa"/>
            <w:tcMar>
              <w:top w:w="50" w:type="dxa"/>
              <w:left w:w="100" w:type="dxa"/>
            </w:tcMar>
            <w:vAlign w:val="center"/>
          </w:tcPr>
          <w:p w14:paraId="04E8F963"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lastRenderedPageBreak/>
              <w:t>47</w:t>
            </w:r>
          </w:p>
        </w:tc>
        <w:tc>
          <w:tcPr>
            <w:tcW w:w="4394" w:type="dxa"/>
            <w:tcMar>
              <w:top w:w="50" w:type="dxa"/>
              <w:left w:w="100" w:type="dxa"/>
            </w:tcMar>
            <w:vAlign w:val="center"/>
          </w:tcPr>
          <w:p w14:paraId="78B3F84B"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Досуг</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молодежи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Театр</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Кино</w:t>
            </w:r>
            <w:proofErr w:type="spellEnd"/>
          </w:p>
        </w:tc>
        <w:tc>
          <w:tcPr>
            <w:tcW w:w="850" w:type="dxa"/>
            <w:tcMar>
              <w:top w:w="50" w:type="dxa"/>
              <w:left w:w="100" w:type="dxa"/>
            </w:tcMar>
            <w:vAlign w:val="center"/>
          </w:tcPr>
          <w:p w14:paraId="2B495154"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6C1D590"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452ACB2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5C183B2"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3BE6114A"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BA37360" w14:textId="77777777" w:rsidTr="00942A64">
        <w:trPr>
          <w:trHeight w:val="144"/>
          <w:tblCellSpacing w:w="20" w:type="nil"/>
        </w:trPr>
        <w:tc>
          <w:tcPr>
            <w:tcW w:w="667" w:type="dxa"/>
            <w:tcMar>
              <w:top w:w="50" w:type="dxa"/>
              <w:left w:w="100" w:type="dxa"/>
            </w:tcMar>
            <w:vAlign w:val="center"/>
          </w:tcPr>
          <w:p w14:paraId="12B387FC"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48</w:t>
            </w:r>
          </w:p>
        </w:tc>
        <w:tc>
          <w:tcPr>
            <w:tcW w:w="4394" w:type="dxa"/>
            <w:tcMar>
              <w:top w:w="50" w:type="dxa"/>
              <w:left w:w="100" w:type="dxa"/>
            </w:tcMar>
            <w:vAlign w:val="center"/>
          </w:tcPr>
          <w:p w14:paraId="0C748612"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Досуг</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молодежи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Популярная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музыка</w:t>
            </w:r>
            <w:proofErr w:type="spellEnd"/>
          </w:p>
        </w:tc>
        <w:tc>
          <w:tcPr>
            <w:tcW w:w="850" w:type="dxa"/>
            <w:tcMar>
              <w:top w:w="50" w:type="dxa"/>
              <w:left w:w="100" w:type="dxa"/>
            </w:tcMar>
            <w:vAlign w:val="center"/>
          </w:tcPr>
          <w:p w14:paraId="6D482ADE"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4A167AF"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3F1360B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65732D64"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EA14367"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CABB49A" w14:textId="77777777" w:rsidTr="00942A64">
        <w:trPr>
          <w:trHeight w:val="144"/>
          <w:tblCellSpacing w:w="20" w:type="nil"/>
        </w:trPr>
        <w:tc>
          <w:tcPr>
            <w:tcW w:w="667" w:type="dxa"/>
            <w:tcMar>
              <w:top w:w="50" w:type="dxa"/>
              <w:left w:w="100" w:type="dxa"/>
            </w:tcMar>
            <w:vAlign w:val="center"/>
          </w:tcPr>
          <w:p w14:paraId="288E031E"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49</w:t>
            </w:r>
          </w:p>
        </w:tc>
        <w:tc>
          <w:tcPr>
            <w:tcW w:w="4394" w:type="dxa"/>
            <w:tcMar>
              <w:top w:w="50" w:type="dxa"/>
              <w:left w:w="100" w:type="dxa"/>
            </w:tcMar>
            <w:vAlign w:val="center"/>
          </w:tcPr>
          <w:p w14:paraId="6B1A562F"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Досуг</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молодежи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Электронная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музыка</w:t>
            </w:r>
            <w:proofErr w:type="spellEnd"/>
          </w:p>
        </w:tc>
        <w:tc>
          <w:tcPr>
            <w:tcW w:w="850" w:type="dxa"/>
            <w:tcMar>
              <w:top w:w="50" w:type="dxa"/>
              <w:left w:w="100" w:type="dxa"/>
            </w:tcMar>
            <w:vAlign w:val="center"/>
          </w:tcPr>
          <w:p w14:paraId="6C69436E"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1D4CC4A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25201D19"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5C08FBEE"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5FB5CDF9"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0766AD2" w14:textId="77777777" w:rsidTr="00942A64">
        <w:trPr>
          <w:trHeight w:val="144"/>
          <w:tblCellSpacing w:w="20" w:type="nil"/>
        </w:trPr>
        <w:tc>
          <w:tcPr>
            <w:tcW w:w="667" w:type="dxa"/>
            <w:tcMar>
              <w:top w:w="50" w:type="dxa"/>
              <w:left w:w="100" w:type="dxa"/>
            </w:tcMar>
            <w:vAlign w:val="center"/>
          </w:tcPr>
          <w:p w14:paraId="423C6E68"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50</w:t>
            </w:r>
          </w:p>
        </w:tc>
        <w:tc>
          <w:tcPr>
            <w:tcW w:w="4394" w:type="dxa"/>
            <w:tcMar>
              <w:top w:w="50" w:type="dxa"/>
              <w:left w:w="100" w:type="dxa"/>
            </w:tcMar>
            <w:vAlign w:val="center"/>
          </w:tcPr>
          <w:p w14:paraId="23646C4A"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proofErr w:type="spellStart"/>
            <w:r w:rsidRPr="00180FD4">
              <w:rPr>
                <w:rFonts w:ascii="Times New Roman" w:hAnsi="Times New Roman" w:cs="Times New Roman"/>
                <w:color w:val="000000"/>
                <w:sz w:val="24"/>
                <w:szCs w:val="24"/>
              </w:rPr>
              <w:t>Любовь</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дружба</w:t>
            </w:r>
            <w:proofErr w:type="spellEnd"/>
            <w:r w:rsidRPr="00180FD4">
              <w:rPr>
                <w:rFonts w:ascii="Times New Roman" w:hAnsi="Times New Roman" w:cs="Times New Roman"/>
                <w:color w:val="000000"/>
                <w:sz w:val="24"/>
                <w:szCs w:val="24"/>
              </w:rPr>
              <w:t>"</w:t>
            </w:r>
          </w:p>
        </w:tc>
        <w:tc>
          <w:tcPr>
            <w:tcW w:w="850" w:type="dxa"/>
            <w:tcMar>
              <w:top w:w="50" w:type="dxa"/>
              <w:left w:w="100" w:type="dxa"/>
            </w:tcMar>
            <w:vAlign w:val="center"/>
          </w:tcPr>
          <w:p w14:paraId="5E9B2AEC"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1CA89FD"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521C51C0"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23791E5A"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88E26E0"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16320FCA" w14:textId="77777777" w:rsidTr="00942A64">
        <w:trPr>
          <w:trHeight w:val="144"/>
          <w:tblCellSpacing w:w="20" w:type="nil"/>
        </w:trPr>
        <w:tc>
          <w:tcPr>
            <w:tcW w:w="667" w:type="dxa"/>
            <w:tcMar>
              <w:top w:w="50" w:type="dxa"/>
              <w:left w:w="100" w:type="dxa"/>
            </w:tcMar>
            <w:vAlign w:val="center"/>
          </w:tcPr>
          <w:p w14:paraId="59ECAF1D"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51</w:t>
            </w:r>
          </w:p>
        </w:tc>
        <w:tc>
          <w:tcPr>
            <w:tcW w:w="4394" w:type="dxa"/>
            <w:tcMar>
              <w:top w:w="50" w:type="dxa"/>
              <w:left w:w="100" w:type="dxa"/>
            </w:tcMar>
            <w:vAlign w:val="center"/>
          </w:tcPr>
          <w:p w14:paraId="6806C78C"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proofErr w:type="spellStart"/>
            <w:r w:rsidRPr="00180FD4">
              <w:rPr>
                <w:rFonts w:ascii="Times New Roman" w:hAnsi="Times New Roman" w:cs="Times New Roman"/>
                <w:color w:val="000000"/>
                <w:sz w:val="24"/>
                <w:szCs w:val="24"/>
              </w:rPr>
              <w:t>Любовь</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дружба</w:t>
            </w:r>
            <w:proofErr w:type="spellEnd"/>
            <w:r w:rsidRPr="00180FD4">
              <w:rPr>
                <w:rFonts w:ascii="Times New Roman" w:hAnsi="Times New Roman" w:cs="Times New Roman"/>
                <w:color w:val="000000"/>
                <w:sz w:val="24"/>
                <w:szCs w:val="24"/>
              </w:rPr>
              <w:t>"</w:t>
            </w:r>
          </w:p>
        </w:tc>
        <w:tc>
          <w:tcPr>
            <w:tcW w:w="850" w:type="dxa"/>
            <w:tcMar>
              <w:top w:w="50" w:type="dxa"/>
              <w:left w:w="100" w:type="dxa"/>
            </w:tcMar>
            <w:vAlign w:val="center"/>
          </w:tcPr>
          <w:p w14:paraId="67222D42"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52F304B"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1E5C75A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5C1966CC"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55897A9F"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34AD6C9" w14:textId="77777777" w:rsidTr="00942A64">
        <w:trPr>
          <w:trHeight w:val="144"/>
          <w:tblCellSpacing w:w="20" w:type="nil"/>
        </w:trPr>
        <w:tc>
          <w:tcPr>
            <w:tcW w:w="667" w:type="dxa"/>
            <w:tcMar>
              <w:top w:w="50" w:type="dxa"/>
              <w:left w:w="100" w:type="dxa"/>
            </w:tcMar>
            <w:vAlign w:val="center"/>
          </w:tcPr>
          <w:p w14:paraId="19946CAF"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52</w:t>
            </w:r>
          </w:p>
        </w:tc>
        <w:tc>
          <w:tcPr>
            <w:tcW w:w="4394" w:type="dxa"/>
            <w:tcMar>
              <w:top w:w="50" w:type="dxa"/>
              <w:left w:w="100" w:type="dxa"/>
            </w:tcMar>
            <w:vAlign w:val="center"/>
          </w:tcPr>
          <w:p w14:paraId="6E1A472B"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Молодежная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мода</w:t>
            </w:r>
            <w:proofErr w:type="spellEnd"/>
          </w:p>
        </w:tc>
        <w:tc>
          <w:tcPr>
            <w:tcW w:w="850" w:type="dxa"/>
            <w:tcMar>
              <w:top w:w="50" w:type="dxa"/>
              <w:left w:w="100" w:type="dxa"/>
            </w:tcMar>
            <w:vAlign w:val="center"/>
          </w:tcPr>
          <w:p w14:paraId="01293569"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4F2A92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0C4F225F"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52E64B26"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67DDCE93"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11F83B61" w14:textId="77777777" w:rsidTr="00942A64">
        <w:trPr>
          <w:trHeight w:val="144"/>
          <w:tblCellSpacing w:w="20" w:type="nil"/>
        </w:trPr>
        <w:tc>
          <w:tcPr>
            <w:tcW w:w="667" w:type="dxa"/>
            <w:tcMar>
              <w:top w:w="50" w:type="dxa"/>
              <w:left w:w="100" w:type="dxa"/>
            </w:tcMar>
            <w:vAlign w:val="center"/>
          </w:tcPr>
          <w:p w14:paraId="291EC0C0"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53</w:t>
            </w:r>
          </w:p>
        </w:tc>
        <w:tc>
          <w:tcPr>
            <w:tcW w:w="4394" w:type="dxa"/>
            <w:tcMar>
              <w:top w:w="50" w:type="dxa"/>
              <w:left w:w="100" w:type="dxa"/>
            </w:tcMar>
            <w:vAlign w:val="center"/>
          </w:tcPr>
          <w:p w14:paraId="1BD55686"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Карманные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деньги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Траты</w:t>
            </w:r>
            <w:proofErr w:type="spellEnd"/>
          </w:p>
        </w:tc>
        <w:tc>
          <w:tcPr>
            <w:tcW w:w="850" w:type="dxa"/>
            <w:tcMar>
              <w:top w:w="50" w:type="dxa"/>
              <w:left w:w="100" w:type="dxa"/>
            </w:tcMar>
            <w:vAlign w:val="center"/>
          </w:tcPr>
          <w:p w14:paraId="6265252D"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D5008A9"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62692903"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77574E53"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6B64B81E"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78D0781" w14:textId="77777777" w:rsidTr="00942A64">
        <w:trPr>
          <w:trHeight w:val="144"/>
          <w:tblCellSpacing w:w="20" w:type="nil"/>
        </w:trPr>
        <w:tc>
          <w:tcPr>
            <w:tcW w:w="667" w:type="dxa"/>
            <w:tcMar>
              <w:top w:w="50" w:type="dxa"/>
              <w:left w:w="100" w:type="dxa"/>
            </w:tcMar>
            <w:vAlign w:val="center"/>
          </w:tcPr>
          <w:p w14:paraId="7B0AC20A"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54</w:t>
            </w:r>
          </w:p>
        </w:tc>
        <w:tc>
          <w:tcPr>
            <w:tcW w:w="4394" w:type="dxa"/>
            <w:tcMar>
              <w:top w:w="50" w:type="dxa"/>
              <w:left w:w="100" w:type="dxa"/>
            </w:tcMar>
            <w:vAlign w:val="center"/>
          </w:tcPr>
          <w:p w14:paraId="66C2F69C"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Карманные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деньги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Заработок</w:t>
            </w:r>
            <w:proofErr w:type="spellEnd"/>
          </w:p>
        </w:tc>
        <w:tc>
          <w:tcPr>
            <w:tcW w:w="850" w:type="dxa"/>
            <w:tcMar>
              <w:top w:w="50" w:type="dxa"/>
              <w:left w:w="100" w:type="dxa"/>
            </w:tcMar>
            <w:vAlign w:val="center"/>
          </w:tcPr>
          <w:p w14:paraId="607BBDF9"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633EA9A"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10BBD410"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0C3338C"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2B9D2B25"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35F9CF04" w14:textId="77777777" w:rsidTr="00942A64">
        <w:trPr>
          <w:trHeight w:val="144"/>
          <w:tblCellSpacing w:w="20" w:type="nil"/>
        </w:trPr>
        <w:tc>
          <w:tcPr>
            <w:tcW w:w="667" w:type="dxa"/>
            <w:tcMar>
              <w:top w:w="50" w:type="dxa"/>
              <w:left w:w="100" w:type="dxa"/>
            </w:tcMar>
            <w:vAlign w:val="center"/>
          </w:tcPr>
          <w:p w14:paraId="0865AA45"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55</w:t>
            </w:r>
          </w:p>
        </w:tc>
        <w:tc>
          <w:tcPr>
            <w:tcW w:w="4394" w:type="dxa"/>
            <w:tcMar>
              <w:top w:w="50" w:type="dxa"/>
              <w:left w:w="100" w:type="dxa"/>
            </w:tcMar>
            <w:vAlign w:val="center"/>
          </w:tcPr>
          <w:p w14:paraId="3F41DAB4"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Покупки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Финансовая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грамотность</w:t>
            </w:r>
            <w:proofErr w:type="spellEnd"/>
          </w:p>
        </w:tc>
        <w:tc>
          <w:tcPr>
            <w:tcW w:w="850" w:type="dxa"/>
            <w:tcMar>
              <w:top w:w="50" w:type="dxa"/>
              <w:left w:w="100" w:type="dxa"/>
            </w:tcMar>
            <w:vAlign w:val="center"/>
          </w:tcPr>
          <w:p w14:paraId="5C7009B9"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131F25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042B08A4"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01F739EC"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475CB02"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0EAA749" w14:textId="77777777" w:rsidTr="00942A64">
        <w:trPr>
          <w:trHeight w:val="144"/>
          <w:tblCellSpacing w:w="20" w:type="nil"/>
        </w:trPr>
        <w:tc>
          <w:tcPr>
            <w:tcW w:w="667" w:type="dxa"/>
            <w:tcMar>
              <w:top w:w="50" w:type="dxa"/>
              <w:left w:w="100" w:type="dxa"/>
            </w:tcMar>
            <w:vAlign w:val="center"/>
          </w:tcPr>
          <w:p w14:paraId="4B879B45"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56</w:t>
            </w:r>
          </w:p>
        </w:tc>
        <w:tc>
          <w:tcPr>
            <w:tcW w:w="4394" w:type="dxa"/>
            <w:tcMar>
              <w:top w:w="50" w:type="dxa"/>
              <w:left w:w="100" w:type="dxa"/>
            </w:tcMar>
            <w:vAlign w:val="center"/>
          </w:tcPr>
          <w:p w14:paraId="2C5C73EB"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Обобщение по теме "Покупки: одежда, обувь, продукты питания. </w:t>
            </w:r>
            <w:proofErr w:type="spellStart"/>
            <w:r w:rsidRPr="00180FD4">
              <w:rPr>
                <w:rFonts w:ascii="Times New Roman" w:hAnsi="Times New Roman" w:cs="Times New Roman"/>
                <w:color w:val="000000"/>
                <w:sz w:val="24"/>
                <w:szCs w:val="24"/>
              </w:rPr>
              <w:t>Карманные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деньги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Молодежная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мода</w:t>
            </w:r>
            <w:proofErr w:type="spellEnd"/>
            <w:r w:rsidRPr="00180FD4">
              <w:rPr>
                <w:rFonts w:ascii="Times New Roman" w:hAnsi="Times New Roman" w:cs="Times New Roman"/>
                <w:color w:val="000000"/>
                <w:sz w:val="24"/>
                <w:szCs w:val="24"/>
              </w:rPr>
              <w:t>"</w:t>
            </w:r>
          </w:p>
        </w:tc>
        <w:tc>
          <w:tcPr>
            <w:tcW w:w="850" w:type="dxa"/>
            <w:tcMar>
              <w:top w:w="50" w:type="dxa"/>
              <w:left w:w="100" w:type="dxa"/>
            </w:tcMar>
            <w:vAlign w:val="center"/>
          </w:tcPr>
          <w:p w14:paraId="71D7CDA4"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EF91385"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346EDAC4"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BCB5803"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62FC3784"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13A7BA5E" w14:textId="77777777" w:rsidTr="00942A64">
        <w:trPr>
          <w:trHeight w:val="144"/>
          <w:tblCellSpacing w:w="20" w:type="nil"/>
        </w:trPr>
        <w:tc>
          <w:tcPr>
            <w:tcW w:w="667" w:type="dxa"/>
            <w:tcMar>
              <w:top w:w="50" w:type="dxa"/>
              <w:left w:w="100" w:type="dxa"/>
            </w:tcMar>
            <w:vAlign w:val="center"/>
          </w:tcPr>
          <w:p w14:paraId="45205750"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57</w:t>
            </w:r>
          </w:p>
        </w:tc>
        <w:tc>
          <w:tcPr>
            <w:tcW w:w="4394" w:type="dxa"/>
            <w:tcMar>
              <w:top w:w="50" w:type="dxa"/>
              <w:left w:w="100" w:type="dxa"/>
            </w:tcMar>
            <w:vAlign w:val="center"/>
          </w:tcPr>
          <w:p w14:paraId="04C26FF5"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Туризм</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Виды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путешествий</w:t>
            </w:r>
            <w:proofErr w:type="spellEnd"/>
          </w:p>
        </w:tc>
        <w:tc>
          <w:tcPr>
            <w:tcW w:w="850" w:type="dxa"/>
            <w:tcMar>
              <w:top w:w="50" w:type="dxa"/>
              <w:left w:w="100" w:type="dxa"/>
            </w:tcMar>
            <w:vAlign w:val="center"/>
          </w:tcPr>
          <w:p w14:paraId="324DCB6B"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6D81914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1EB0111D"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638D4CCA"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3EC7D79F"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37ADDE4C" w14:textId="77777777" w:rsidTr="00942A64">
        <w:trPr>
          <w:trHeight w:val="144"/>
          <w:tblCellSpacing w:w="20" w:type="nil"/>
        </w:trPr>
        <w:tc>
          <w:tcPr>
            <w:tcW w:w="667" w:type="dxa"/>
            <w:tcMar>
              <w:top w:w="50" w:type="dxa"/>
              <w:left w:w="100" w:type="dxa"/>
            </w:tcMar>
            <w:vAlign w:val="center"/>
          </w:tcPr>
          <w:p w14:paraId="24A56631"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58</w:t>
            </w:r>
          </w:p>
        </w:tc>
        <w:tc>
          <w:tcPr>
            <w:tcW w:w="4394" w:type="dxa"/>
            <w:tcMar>
              <w:top w:w="50" w:type="dxa"/>
              <w:left w:w="100" w:type="dxa"/>
            </w:tcMar>
            <w:vAlign w:val="center"/>
          </w:tcPr>
          <w:p w14:paraId="784E288F"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Путешествие</w:t>
            </w:r>
            <w:proofErr w:type="spellEnd"/>
            <w:r w:rsidRPr="00180FD4">
              <w:rPr>
                <w:rFonts w:ascii="Times New Roman" w:hAnsi="Times New Roman" w:cs="Times New Roman"/>
                <w:color w:val="000000"/>
                <w:sz w:val="24"/>
                <w:szCs w:val="24"/>
              </w:rPr>
              <w:t xml:space="preserve"> с </w:t>
            </w:r>
            <w:proofErr w:type="spellStart"/>
            <w:r w:rsidRPr="00180FD4">
              <w:rPr>
                <w:rFonts w:ascii="Times New Roman" w:hAnsi="Times New Roman" w:cs="Times New Roman"/>
                <w:color w:val="000000"/>
                <w:sz w:val="24"/>
                <w:szCs w:val="24"/>
              </w:rPr>
              <w:t>семьей</w:t>
            </w:r>
            <w:proofErr w:type="spellEnd"/>
            <w:r w:rsidRPr="00180FD4">
              <w:rPr>
                <w:rFonts w:ascii="Times New Roman" w:hAnsi="Times New Roman" w:cs="Times New Roman"/>
                <w:color w:val="000000"/>
                <w:sz w:val="24"/>
                <w:szCs w:val="24"/>
              </w:rPr>
              <w:t>/</w:t>
            </w:r>
            <w:proofErr w:type="spellStart"/>
            <w:r w:rsidRPr="00180FD4">
              <w:rPr>
                <w:rFonts w:ascii="Times New Roman" w:hAnsi="Times New Roman" w:cs="Times New Roman"/>
                <w:color w:val="000000"/>
                <w:sz w:val="24"/>
                <w:szCs w:val="24"/>
              </w:rPr>
              <w:t>друзьями</w:t>
            </w:r>
            <w:proofErr w:type="spellEnd"/>
          </w:p>
        </w:tc>
        <w:tc>
          <w:tcPr>
            <w:tcW w:w="850" w:type="dxa"/>
            <w:tcMar>
              <w:top w:w="50" w:type="dxa"/>
              <w:left w:w="100" w:type="dxa"/>
            </w:tcMar>
            <w:vAlign w:val="center"/>
          </w:tcPr>
          <w:p w14:paraId="6976F015"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12E5327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DCDDB17"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5D5AF5B8"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5917122"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218A48BD" w14:textId="77777777" w:rsidTr="00942A64">
        <w:trPr>
          <w:trHeight w:val="144"/>
          <w:tblCellSpacing w:w="20" w:type="nil"/>
        </w:trPr>
        <w:tc>
          <w:tcPr>
            <w:tcW w:w="667" w:type="dxa"/>
            <w:tcMar>
              <w:top w:w="50" w:type="dxa"/>
              <w:left w:w="100" w:type="dxa"/>
            </w:tcMar>
            <w:vAlign w:val="center"/>
          </w:tcPr>
          <w:p w14:paraId="2435E540"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59</w:t>
            </w:r>
          </w:p>
        </w:tc>
        <w:tc>
          <w:tcPr>
            <w:tcW w:w="4394" w:type="dxa"/>
            <w:tcMar>
              <w:top w:w="50" w:type="dxa"/>
              <w:left w:w="100" w:type="dxa"/>
            </w:tcMar>
            <w:vAlign w:val="center"/>
          </w:tcPr>
          <w:p w14:paraId="42A88158"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Путешествие по России и зарубежным странам</w:t>
            </w:r>
          </w:p>
        </w:tc>
        <w:tc>
          <w:tcPr>
            <w:tcW w:w="850" w:type="dxa"/>
            <w:tcMar>
              <w:top w:w="50" w:type="dxa"/>
              <w:left w:w="100" w:type="dxa"/>
            </w:tcMar>
            <w:vAlign w:val="center"/>
          </w:tcPr>
          <w:p w14:paraId="5576F68B"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FDD09B6"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6DCA7570"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0B08403A"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5694B255"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2364C496" w14:textId="77777777" w:rsidTr="00942A64">
        <w:trPr>
          <w:trHeight w:val="144"/>
          <w:tblCellSpacing w:w="20" w:type="nil"/>
        </w:trPr>
        <w:tc>
          <w:tcPr>
            <w:tcW w:w="667" w:type="dxa"/>
            <w:tcMar>
              <w:top w:w="50" w:type="dxa"/>
              <w:left w:w="100" w:type="dxa"/>
            </w:tcMar>
            <w:vAlign w:val="center"/>
          </w:tcPr>
          <w:p w14:paraId="511536AD"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60</w:t>
            </w:r>
          </w:p>
        </w:tc>
        <w:tc>
          <w:tcPr>
            <w:tcW w:w="4394" w:type="dxa"/>
            <w:tcMar>
              <w:top w:w="50" w:type="dxa"/>
              <w:left w:w="100" w:type="dxa"/>
            </w:tcMar>
            <w:vAlign w:val="center"/>
          </w:tcPr>
          <w:p w14:paraId="35DF77A5"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Путешествие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Погода</w:t>
            </w:r>
            <w:proofErr w:type="spellEnd"/>
          </w:p>
        </w:tc>
        <w:tc>
          <w:tcPr>
            <w:tcW w:w="850" w:type="dxa"/>
            <w:tcMar>
              <w:top w:w="50" w:type="dxa"/>
              <w:left w:w="100" w:type="dxa"/>
            </w:tcMar>
            <w:vAlign w:val="center"/>
          </w:tcPr>
          <w:p w14:paraId="58FDC4E4"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1A773167"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69AEF656"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782D2ABD"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7CD8B45"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4751845" w14:textId="77777777" w:rsidTr="00942A64">
        <w:trPr>
          <w:trHeight w:val="144"/>
          <w:tblCellSpacing w:w="20" w:type="nil"/>
        </w:trPr>
        <w:tc>
          <w:tcPr>
            <w:tcW w:w="667" w:type="dxa"/>
            <w:tcMar>
              <w:top w:w="50" w:type="dxa"/>
              <w:left w:w="100" w:type="dxa"/>
            </w:tcMar>
            <w:vAlign w:val="center"/>
          </w:tcPr>
          <w:p w14:paraId="6BD68555"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61</w:t>
            </w:r>
          </w:p>
        </w:tc>
        <w:tc>
          <w:tcPr>
            <w:tcW w:w="4394" w:type="dxa"/>
            <w:tcMar>
              <w:top w:w="50" w:type="dxa"/>
              <w:left w:w="100" w:type="dxa"/>
            </w:tcMar>
            <w:vAlign w:val="center"/>
          </w:tcPr>
          <w:p w14:paraId="1FC5FBBA"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Виды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путешествий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Круизы</w:t>
            </w:r>
            <w:proofErr w:type="spellEnd"/>
          </w:p>
        </w:tc>
        <w:tc>
          <w:tcPr>
            <w:tcW w:w="850" w:type="dxa"/>
            <w:tcMar>
              <w:top w:w="50" w:type="dxa"/>
              <w:left w:w="100" w:type="dxa"/>
            </w:tcMar>
            <w:vAlign w:val="center"/>
          </w:tcPr>
          <w:p w14:paraId="0956CD24"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620884E4"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BDEFC1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347AC3D8"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64B8111B"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B8D6E39" w14:textId="77777777" w:rsidTr="00942A64">
        <w:trPr>
          <w:trHeight w:val="144"/>
          <w:tblCellSpacing w:w="20" w:type="nil"/>
        </w:trPr>
        <w:tc>
          <w:tcPr>
            <w:tcW w:w="667" w:type="dxa"/>
            <w:tcMar>
              <w:top w:w="50" w:type="dxa"/>
              <w:left w:w="100" w:type="dxa"/>
            </w:tcMar>
            <w:vAlign w:val="center"/>
          </w:tcPr>
          <w:p w14:paraId="1B30D248"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62</w:t>
            </w:r>
          </w:p>
        </w:tc>
        <w:tc>
          <w:tcPr>
            <w:tcW w:w="4394" w:type="dxa"/>
            <w:tcMar>
              <w:top w:w="50" w:type="dxa"/>
              <w:left w:w="100" w:type="dxa"/>
            </w:tcMar>
            <w:vAlign w:val="center"/>
          </w:tcPr>
          <w:p w14:paraId="3AFFC503"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Обобщение по теме "Туризм. Виды отдыха. Путешествия по России и зарубежным странам"</w:t>
            </w:r>
          </w:p>
        </w:tc>
        <w:tc>
          <w:tcPr>
            <w:tcW w:w="850" w:type="dxa"/>
            <w:tcMar>
              <w:top w:w="50" w:type="dxa"/>
              <w:left w:w="100" w:type="dxa"/>
            </w:tcMar>
            <w:vAlign w:val="center"/>
          </w:tcPr>
          <w:p w14:paraId="0135C80E"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7486AE6"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0039BAA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41BB118B"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409CD468"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73E99167" w14:textId="77777777" w:rsidTr="00942A64">
        <w:trPr>
          <w:trHeight w:val="144"/>
          <w:tblCellSpacing w:w="20" w:type="nil"/>
        </w:trPr>
        <w:tc>
          <w:tcPr>
            <w:tcW w:w="667" w:type="dxa"/>
            <w:tcMar>
              <w:top w:w="50" w:type="dxa"/>
              <w:left w:w="100" w:type="dxa"/>
            </w:tcMar>
            <w:vAlign w:val="center"/>
          </w:tcPr>
          <w:p w14:paraId="5BCA75BE"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63</w:t>
            </w:r>
          </w:p>
        </w:tc>
        <w:tc>
          <w:tcPr>
            <w:tcW w:w="4394" w:type="dxa"/>
            <w:tcMar>
              <w:top w:w="50" w:type="dxa"/>
              <w:left w:w="100" w:type="dxa"/>
            </w:tcMar>
            <w:vAlign w:val="center"/>
          </w:tcPr>
          <w:p w14:paraId="0113EF97"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Контроль по теме "Туризм. Виды отдыха. Путешествия по России и зарубежным странам"</w:t>
            </w:r>
          </w:p>
        </w:tc>
        <w:tc>
          <w:tcPr>
            <w:tcW w:w="850" w:type="dxa"/>
            <w:tcMar>
              <w:top w:w="50" w:type="dxa"/>
              <w:left w:w="100" w:type="dxa"/>
            </w:tcMar>
            <w:vAlign w:val="center"/>
          </w:tcPr>
          <w:p w14:paraId="74DB271B"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67819F1"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1887FD8F"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3417039C"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1F23509"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6A77EFC" w14:textId="77777777" w:rsidTr="00942A64">
        <w:trPr>
          <w:trHeight w:val="144"/>
          <w:tblCellSpacing w:w="20" w:type="nil"/>
        </w:trPr>
        <w:tc>
          <w:tcPr>
            <w:tcW w:w="667" w:type="dxa"/>
            <w:tcMar>
              <w:top w:w="50" w:type="dxa"/>
              <w:left w:w="100" w:type="dxa"/>
            </w:tcMar>
            <w:vAlign w:val="center"/>
          </w:tcPr>
          <w:p w14:paraId="627C156D"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64</w:t>
            </w:r>
          </w:p>
        </w:tc>
        <w:tc>
          <w:tcPr>
            <w:tcW w:w="4394" w:type="dxa"/>
            <w:tcMar>
              <w:top w:w="50" w:type="dxa"/>
              <w:left w:w="100" w:type="dxa"/>
            </w:tcMar>
            <w:vAlign w:val="center"/>
          </w:tcPr>
          <w:p w14:paraId="4D4EDDEC"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Защита окружающей среды. Борьба с мусором</w:t>
            </w:r>
          </w:p>
        </w:tc>
        <w:tc>
          <w:tcPr>
            <w:tcW w:w="850" w:type="dxa"/>
            <w:tcMar>
              <w:top w:w="50" w:type="dxa"/>
              <w:left w:w="100" w:type="dxa"/>
            </w:tcMar>
            <w:vAlign w:val="center"/>
          </w:tcPr>
          <w:p w14:paraId="65A49314"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5AB592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49873249"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62A0F88E"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546C37DA"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EDC93D2" w14:textId="77777777" w:rsidTr="00942A64">
        <w:trPr>
          <w:trHeight w:val="144"/>
          <w:tblCellSpacing w:w="20" w:type="nil"/>
        </w:trPr>
        <w:tc>
          <w:tcPr>
            <w:tcW w:w="667" w:type="dxa"/>
            <w:tcMar>
              <w:top w:w="50" w:type="dxa"/>
              <w:left w:w="100" w:type="dxa"/>
            </w:tcMar>
            <w:vAlign w:val="center"/>
          </w:tcPr>
          <w:p w14:paraId="72BF6CC0"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65</w:t>
            </w:r>
          </w:p>
        </w:tc>
        <w:tc>
          <w:tcPr>
            <w:tcW w:w="4394" w:type="dxa"/>
            <w:tcMar>
              <w:top w:w="50" w:type="dxa"/>
              <w:left w:w="100" w:type="dxa"/>
            </w:tcMar>
            <w:vAlign w:val="center"/>
          </w:tcPr>
          <w:p w14:paraId="34BBEE79"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Загрязнение окружающей среды: загрязнение воды, воздуха, почвы</w:t>
            </w:r>
          </w:p>
        </w:tc>
        <w:tc>
          <w:tcPr>
            <w:tcW w:w="850" w:type="dxa"/>
            <w:tcMar>
              <w:top w:w="50" w:type="dxa"/>
              <w:left w:w="100" w:type="dxa"/>
            </w:tcMar>
            <w:vAlign w:val="center"/>
          </w:tcPr>
          <w:p w14:paraId="28B86104"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46E8DC0"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6040DA89"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330CA72A"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775D798"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E47F47E" w14:textId="77777777" w:rsidTr="00942A64">
        <w:trPr>
          <w:trHeight w:val="144"/>
          <w:tblCellSpacing w:w="20" w:type="nil"/>
        </w:trPr>
        <w:tc>
          <w:tcPr>
            <w:tcW w:w="667" w:type="dxa"/>
            <w:tcMar>
              <w:top w:w="50" w:type="dxa"/>
              <w:left w:w="100" w:type="dxa"/>
            </w:tcMar>
            <w:vAlign w:val="center"/>
          </w:tcPr>
          <w:p w14:paraId="7F1FC291"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66</w:t>
            </w:r>
          </w:p>
        </w:tc>
        <w:tc>
          <w:tcPr>
            <w:tcW w:w="4394" w:type="dxa"/>
            <w:tcMar>
              <w:top w:w="50" w:type="dxa"/>
              <w:left w:w="100" w:type="dxa"/>
            </w:tcMar>
            <w:vAlign w:val="center"/>
          </w:tcPr>
          <w:p w14:paraId="0078285F"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Защита окружающей среды. Исчезающие </w:t>
            </w:r>
            <w:proofErr w:type="spellStart"/>
            <w:r w:rsidRPr="00180FD4">
              <w:rPr>
                <w:rFonts w:ascii="Times New Roman" w:hAnsi="Times New Roman" w:cs="Times New Roman"/>
                <w:color w:val="000000"/>
                <w:sz w:val="24"/>
                <w:szCs w:val="24"/>
                <w:lang w:val="ru-RU"/>
              </w:rPr>
              <w:t>выды</w:t>
            </w:r>
            <w:proofErr w:type="spellEnd"/>
            <w:r w:rsidRPr="00180FD4">
              <w:rPr>
                <w:rFonts w:ascii="Times New Roman" w:hAnsi="Times New Roman" w:cs="Times New Roman"/>
                <w:color w:val="000000"/>
                <w:sz w:val="24"/>
                <w:szCs w:val="24"/>
                <w:lang w:val="ru-RU"/>
              </w:rPr>
              <w:t xml:space="preserve"> животных. </w:t>
            </w:r>
            <w:proofErr w:type="spellStart"/>
            <w:r w:rsidRPr="00180FD4">
              <w:rPr>
                <w:rFonts w:ascii="Times New Roman" w:hAnsi="Times New Roman" w:cs="Times New Roman"/>
                <w:color w:val="000000"/>
                <w:sz w:val="24"/>
                <w:szCs w:val="24"/>
              </w:rPr>
              <w:t>Охрана</w:t>
            </w:r>
            <w:proofErr w:type="spellEnd"/>
          </w:p>
        </w:tc>
        <w:tc>
          <w:tcPr>
            <w:tcW w:w="850" w:type="dxa"/>
            <w:tcMar>
              <w:top w:w="50" w:type="dxa"/>
              <w:left w:w="100" w:type="dxa"/>
            </w:tcMar>
            <w:vAlign w:val="center"/>
          </w:tcPr>
          <w:p w14:paraId="1CB16303"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C301ACB"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3C80C5A2"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332ABEF4"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9EC6E16"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269B986" w14:textId="77777777" w:rsidTr="00942A64">
        <w:trPr>
          <w:trHeight w:val="144"/>
          <w:tblCellSpacing w:w="20" w:type="nil"/>
        </w:trPr>
        <w:tc>
          <w:tcPr>
            <w:tcW w:w="667" w:type="dxa"/>
            <w:tcMar>
              <w:top w:w="50" w:type="dxa"/>
              <w:left w:w="100" w:type="dxa"/>
            </w:tcMar>
            <w:vAlign w:val="center"/>
          </w:tcPr>
          <w:p w14:paraId="397B6FF3"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67</w:t>
            </w:r>
          </w:p>
        </w:tc>
        <w:tc>
          <w:tcPr>
            <w:tcW w:w="4394" w:type="dxa"/>
            <w:tcMar>
              <w:top w:w="50" w:type="dxa"/>
              <w:left w:w="100" w:type="dxa"/>
            </w:tcMar>
            <w:vAlign w:val="center"/>
          </w:tcPr>
          <w:p w14:paraId="4F827F83"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Защита окружающей среды. Борьба с отходами. </w:t>
            </w:r>
            <w:proofErr w:type="spellStart"/>
            <w:r w:rsidRPr="00180FD4">
              <w:rPr>
                <w:rFonts w:ascii="Times New Roman" w:hAnsi="Times New Roman" w:cs="Times New Roman"/>
                <w:color w:val="000000"/>
                <w:sz w:val="24"/>
                <w:szCs w:val="24"/>
              </w:rPr>
              <w:t>Переработка</w:t>
            </w:r>
            <w:proofErr w:type="spellEnd"/>
          </w:p>
        </w:tc>
        <w:tc>
          <w:tcPr>
            <w:tcW w:w="850" w:type="dxa"/>
            <w:tcMar>
              <w:top w:w="50" w:type="dxa"/>
              <w:left w:w="100" w:type="dxa"/>
            </w:tcMar>
            <w:vAlign w:val="center"/>
          </w:tcPr>
          <w:p w14:paraId="5C62B44E"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1AC0DD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509CEF50"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2F95BEF5"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1ECB9040"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0BF7ECA" w14:textId="77777777" w:rsidTr="00942A64">
        <w:trPr>
          <w:trHeight w:val="144"/>
          <w:tblCellSpacing w:w="20" w:type="nil"/>
        </w:trPr>
        <w:tc>
          <w:tcPr>
            <w:tcW w:w="667" w:type="dxa"/>
            <w:tcMar>
              <w:top w:w="50" w:type="dxa"/>
              <w:left w:w="100" w:type="dxa"/>
            </w:tcMar>
            <w:vAlign w:val="center"/>
          </w:tcPr>
          <w:p w14:paraId="2CFF0E17"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68</w:t>
            </w:r>
          </w:p>
        </w:tc>
        <w:tc>
          <w:tcPr>
            <w:tcW w:w="4394" w:type="dxa"/>
            <w:tcMar>
              <w:top w:w="50" w:type="dxa"/>
              <w:left w:w="100" w:type="dxa"/>
            </w:tcMar>
            <w:vAlign w:val="center"/>
          </w:tcPr>
          <w:p w14:paraId="4FCC5BFA"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Проблемы экологии. Причины и последствия изменения климата</w:t>
            </w:r>
          </w:p>
        </w:tc>
        <w:tc>
          <w:tcPr>
            <w:tcW w:w="850" w:type="dxa"/>
            <w:tcMar>
              <w:top w:w="50" w:type="dxa"/>
              <w:left w:w="100" w:type="dxa"/>
            </w:tcMar>
            <w:vAlign w:val="center"/>
          </w:tcPr>
          <w:p w14:paraId="6DF16B92"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1B8B380"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05CB3242"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5F53D203"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2DAC943C"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16D295C6" w14:textId="77777777" w:rsidTr="00942A64">
        <w:trPr>
          <w:trHeight w:val="144"/>
          <w:tblCellSpacing w:w="20" w:type="nil"/>
        </w:trPr>
        <w:tc>
          <w:tcPr>
            <w:tcW w:w="667" w:type="dxa"/>
            <w:tcMar>
              <w:top w:w="50" w:type="dxa"/>
              <w:left w:w="100" w:type="dxa"/>
            </w:tcMar>
            <w:vAlign w:val="center"/>
          </w:tcPr>
          <w:p w14:paraId="5D6FDFAD"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69</w:t>
            </w:r>
          </w:p>
        </w:tc>
        <w:tc>
          <w:tcPr>
            <w:tcW w:w="4394" w:type="dxa"/>
            <w:tcMar>
              <w:top w:w="50" w:type="dxa"/>
              <w:left w:w="100" w:type="dxa"/>
            </w:tcMar>
            <w:vAlign w:val="center"/>
          </w:tcPr>
          <w:p w14:paraId="27E4D6F3"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Проблемы экологии. Причины и последствия изменения климата</w:t>
            </w:r>
          </w:p>
        </w:tc>
        <w:tc>
          <w:tcPr>
            <w:tcW w:w="850" w:type="dxa"/>
            <w:tcMar>
              <w:top w:w="50" w:type="dxa"/>
              <w:left w:w="100" w:type="dxa"/>
            </w:tcMar>
            <w:vAlign w:val="center"/>
          </w:tcPr>
          <w:p w14:paraId="1116FFB9"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A5D0EB6"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1F0A1FE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6277AFB2"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249C2F62"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167B9B7D" w14:textId="77777777" w:rsidTr="00942A64">
        <w:trPr>
          <w:trHeight w:val="144"/>
          <w:tblCellSpacing w:w="20" w:type="nil"/>
        </w:trPr>
        <w:tc>
          <w:tcPr>
            <w:tcW w:w="667" w:type="dxa"/>
            <w:tcMar>
              <w:top w:w="50" w:type="dxa"/>
              <w:left w:w="100" w:type="dxa"/>
            </w:tcMar>
            <w:vAlign w:val="center"/>
          </w:tcPr>
          <w:p w14:paraId="27C8983C"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70</w:t>
            </w:r>
          </w:p>
        </w:tc>
        <w:tc>
          <w:tcPr>
            <w:tcW w:w="4394" w:type="dxa"/>
            <w:tcMar>
              <w:top w:w="50" w:type="dxa"/>
              <w:left w:w="100" w:type="dxa"/>
            </w:tcMar>
            <w:vAlign w:val="center"/>
          </w:tcPr>
          <w:p w14:paraId="5584FE54"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 xml:space="preserve">Городские условия проживания. Плюсы </w:t>
            </w:r>
            <w:r w:rsidRPr="00180FD4">
              <w:rPr>
                <w:rFonts w:ascii="Times New Roman" w:hAnsi="Times New Roman" w:cs="Times New Roman"/>
                <w:color w:val="000000"/>
                <w:sz w:val="24"/>
                <w:szCs w:val="24"/>
                <w:lang w:val="ru-RU"/>
              </w:rPr>
              <w:lastRenderedPageBreak/>
              <w:t>и минусы</w:t>
            </w:r>
          </w:p>
        </w:tc>
        <w:tc>
          <w:tcPr>
            <w:tcW w:w="850" w:type="dxa"/>
            <w:tcMar>
              <w:top w:w="50" w:type="dxa"/>
              <w:left w:w="100" w:type="dxa"/>
            </w:tcMar>
            <w:vAlign w:val="center"/>
          </w:tcPr>
          <w:p w14:paraId="6A1DAFC2"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lastRenderedPageBreak/>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FEC9E1D"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037A82F3"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0DFE518A"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08AC384"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7958BA12" w14:textId="77777777" w:rsidTr="00942A64">
        <w:trPr>
          <w:trHeight w:val="144"/>
          <w:tblCellSpacing w:w="20" w:type="nil"/>
        </w:trPr>
        <w:tc>
          <w:tcPr>
            <w:tcW w:w="667" w:type="dxa"/>
            <w:tcMar>
              <w:top w:w="50" w:type="dxa"/>
              <w:left w:w="100" w:type="dxa"/>
            </w:tcMar>
            <w:vAlign w:val="center"/>
          </w:tcPr>
          <w:p w14:paraId="1F08B9B1"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71</w:t>
            </w:r>
          </w:p>
        </w:tc>
        <w:tc>
          <w:tcPr>
            <w:tcW w:w="4394" w:type="dxa"/>
            <w:tcMar>
              <w:top w:w="50" w:type="dxa"/>
              <w:left w:w="100" w:type="dxa"/>
            </w:tcMar>
            <w:vAlign w:val="center"/>
          </w:tcPr>
          <w:p w14:paraId="2CC88661"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Природа</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Флора</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фауна</w:t>
            </w:r>
            <w:proofErr w:type="spellEnd"/>
          </w:p>
        </w:tc>
        <w:tc>
          <w:tcPr>
            <w:tcW w:w="850" w:type="dxa"/>
            <w:tcMar>
              <w:top w:w="50" w:type="dxa"/>
              <w:left w:w="100" w:type="dxa"/>
            </w:tcMar>
            <w:vAlign w:val="center"/>
          </w:tcPr>
          <w:p w14:paraId="23D8113B"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319BDA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D8E8D5B"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60D1D165"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6C5AFAE9"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186B6454" w14:textId="77777777" w:rsidTr="00942A64">
        <w:trPr>
          <w:trHeight w:val="144"/>
          <w:tblCellSpacing w:w="20" w:type="nil"/>
        </w:trPr>
        <w:tc>
          <w:tcPr>
            <w:tcW w:w="667" w:type="dxa"/>
            <w:tcMar>
              <w:top w:w="50" w:type="dxa"/>
              <w:left w:w="100" w:type="dxa"/>
            </w:tcMar>
            <w:vAlign w:val="center"/>
          </w:tcPr>
          <w:p w14:paraId="5BE74770"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72</w:t>
            </w:r>
          </w:p>
        </w:tc>
        <w:tc>
          <w:tcPr>
            <w:tcW w:w="4394" w:type="dxa"/>
            <w:tcMar>
              <w:top w:w="50" w:type="dxa"/>
              <w:left w:w="100" w:type="dxa"/>
            </w:tcMar>
            <w:vAlign w:val="center"/>
          </w:tcPr>
          <w:p w14:paraId="52AC7A1D"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Знаменитые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природные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заповедники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мира</w:t>
            </w:r>
            <w:proofErr w:type="spellEnd"/>
          </w:p>
        </w:tc>
        <w:tc>
          <w:tcPr>
            <w:tcW w:w="850" w:type="dxa"/>
            <w:tcMar>
              <w:top w:w="50" w:type="dxa"/>
              <w:left w:w="100" w:type="dxa"/>
            </w:tcMar>
            <w:vAlign w:val="center"/>
          </w:tcPr>
          <w:p w14:paraId="3DD58FFD"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501B480"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6D76794D"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751860E7"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434A6758"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7D27C646" w14:textId="77777777" w:rsidTr="00942A64">
        <w:trPr>
          <w:trHeight w:val="144"/>
          <w:tblCellSpacing w:w="20" w:type="nil"/>
        </w:trPr>
        <w:tc>
          <w:tcPr>
            <w:tcW w:w="667" w:type="dxa"/>
            <w:tcMar>
              <w:top w:w="50" w:type="dxa"/>
              <w:left w:w="100" w:type="dxa"/>
            </w:tcMar>
            <w:vAlign w:val="center"/>
          </w:tcPr>
          <w:p w14:paraId="6AF49752"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73</w:t>
            </w:r>
          </w:p>
        </w:tc>
        <w:tc>
          <w:tcPr>
            <w:tcW w:w="4394" w:type="dxa"/>
            <w:tcMar>
              <w:top w:w="50" w:type="dxa"/>
              <w:left w:w="100" w:type="dxa"/>
            </w:tcMar>
            <w:vAlign w:val="center"/>
          </w:tcPr>
          <w:p w14:paraId="445E1675"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Защита окружающей среды. Загрязнение воды</w:t>
            </w:r>
          </w:p>
        </w:tc>
        <w:tc>
          <w:tcPr>
            <w:tcW w:w="850" w:type="dxa"/>
            <w:tcMar>
              <w:top w:w="50" w:type="dxa"/>
              <w:left w:w="100" w:type="dxa"/>
            </w:tcMar>
            <w:vAlign w:val="center"/>
          </w:tcPr>
          <w:p w14:paraId="68904F1B"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0337BF64"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0CB6071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3E3BCEAF"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1774F6AB"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69C31110" w14:textId="77777777" w:rsidTr="00942A64">
        <w:trPr>
          <w:trHeight w:val="144"/>
          <w:tblCellSpacing w:w="20" w:type="nil"/>
        </w:trPr>
        <w:tc>
          <w:tcPr>
            <w:tcW w:w="667" w:type="dxa"/>
            <w:tcMar>
              <w:top w:w="50" w:type="dxa"/>
              <w:left w:w="100" w:type="dxa"/>
            </w:tcMar>
            <w:vAlign w:val="center"/>
          </w:tcPr>
          <w:p w14:paraId="79EE688F"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74</w:t>
            </w:r>
          </w:p>
        </w:tc>
        <w:tc>
          <w:tcPr>
            <w:tcW w:w="4394" w:type="dxa"/>
            <w:tcMar>
              <w:top w:w="50" w:type="dxa"/>
              <w:left w:w="100" w:type="dxa"/>
            </w:tcMar>
            <w:vAlign w:val="center"/>
          </w:tcPr>
          <w:p w14:paraId="4A2E1CFA"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Защита окружающей среды. Повторное использование ресурсов</w:t>
            </w:r>
          </w:p>
        </w:tc>
        <w:tc>
          <w:tcPr>
            <w:tcW w:w="850" w:type="dxa"/>
            <w:tcMar>
              <w:top w:w="50" w:type="dxa"/>
              <w:left w:w="100" w:type="dxa"/>
            </w:tcMar>
            <w:vAlign w:val="center"/>
          </w:tcPr>
          <w:p w14:paraId="661A735E"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1FC8C11B"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3A4E81F"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869D9C3"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2FD3C1EB"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0525C9A" w14:textId="77777777" w:rsidTr="00942A64">
        <w:trPr>
          <w:trHeight w:val="144"/>
          <w:tblCellSpacing w:w="20" w:type="nil"/>
        </w:trPr>
        <w:tc>
          <w:tcPr>
            <w:tcW w:w="667" w:type="dxa"/>
            <w:tcMar>
              <w:top w:w="50" w:type="dxa"/>
              <w:left w:w="100" w:type="dxa"/>
            </w:tcMar>
            <w:vAlign w:val="center"/>
          </w:tcPr>
          <w:p w14:paraId="7B727198"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75</w:t>
            </w:r>
          </w:p>
        </w:tc>
        <w:tc>
          <w:tcPr>
            <w:tcW w:w="4394" w:type="dxa"/>
            <w:tcMar>
              <w:top w:w="50" w:type="dxa"/>
              <w:left w:w="100" w:type="dxa"/>
            </w:tcMar>
            <w:vAlign w:val="center"/>
          </w:tcPr>
          <w:p w14:paraId="707CCBCD"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Защита окружающей среды. Заповедники России</w:t>
            </w:r>
          </w:p>
        </w:tc>
        <w:tc>
          <w:tcPr>
            <w:tcW w:w="850" w:type="dxa"/>
            <w:tcMar>
              <w:top w:w="50" w:type="dxa"/>
              <w:left w:w="100" w:type="dxa"/>
            </w:tcMar>
            <w:vAlign w:val="center"/>
          </w:tcPr>
          <w:p w14:paraId="7EA373C6"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F9D805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38509A56"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073DB933"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65F698D7"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5B2B906" w14:textId="77777777" w:rsidTr="00942A64">
        <w:trPr>
          <w:trHeight w:val="144"/>
          <w:tblCellSpacing w:w="20" w:type="nil"/>
        </w:trPr>
        <w:tc>
          <w:tcPr>
            <w:tcW w:w="667" w:type="dxa"/>
            <w:tcMar>
              <w:top w:w="50" w:type="dxa"/>
              <w:left w:w="100" w:type="dxa"/>
            </w:tcMar>
            <w:vAlign w:val="center"/>
          </w:tcPr>
          <w:p w14:paraId="32B75A63"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76</w:t>
            </w:r>
          </w:p>
        </w:tc>
        <w:tc>
          <w:tcPr>
            <w:tcW w:w="4394" w:type="dxa"/>
            <w:tcMar>
              <w:top w:w="50" w:type="dxa"/>
              <w:left w:w="100" w:type="dxa"/>
            </w:tcMar>
            <w:vAlign w:val="center"/>
          </w:tcPr>
          <w:p w14:paraId="3F1344A8"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Стихийные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бедствия</w:t>
            </w:r>
            <w:proofErr w:type="spellEnd"/>
          </w:p>
        </w:tc>
        <w:tc>
          <w:tcPr>
            <w:tcW w:w="850" w:type="dxa"/>
            <w:tcMar>
              <w:top w:w="50" w:type="dxa"/>
              <w:left w:w="100" w:type="dxa"/>
            </w:tcMar>
            <w:vAlign w:val="center"/>
          </w:tcPr>
          <w:p w14:paraId="613DBFD0"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18F48627"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7CB35BF"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49D9C757"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42C11E43"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63D635F2" w14:textId="77777777" w:rsidTr="00942A64">
        <w:trPr>
          <w:trHeight w:val="144"/>
          <w:tblCellSpacing w:w="20" w:type="nil"/>
        </w:trPr>
        <w:tc>
          <w:tcPr>
            <w:tcW w:w="667" w:type="dxa"/>
            <w:tcMar>
              <w:top w:w="50" w:type="dxa"/>
              <w:left w:w="100" w:type="dxa"/>
            </w:tcMar>
            <w:vAlign w:val="center"/>
          </w:tcPr>
          <w:p w14:paraId="3470D600"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77</w:t>
            </w:r>
          </w:p>
        </w:tc>
        <w:tc>
          <w:tcPr>
            <w:tcW w:w="4394" w:type="dxa"/>
            <w:tcMar>
              <w:top w:w="50" w:type="dxa"/>
              <w:left w:w="100" w:type="dxa"/>
            </w:tcMar>
            <w:vAlign w:val="center"/>
          </w:tcPr>
          <w:p w14:paraId="67CE8807"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Условия проживания в сельской местности</w:t>
            </w:r>
          </w:p>
        </w:tc>
        <w:tc>
          <w:tcPr>
            <w:tcW w:w="850" w:type="dxa"/>
            <w:tcMar>
              <w:top w:w="50" w:type="dxa"/>
              <w:left w:w="100" w:type="dxa"/>
            </w:tcMar>
            <w:vAlign w:val="center"/>
          </w:tcPr>
          <w:p w14:paraId="79456010"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58338C0"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4625102A"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6EA0330"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2A88F971"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9193A74" w14:textId="77777777" w:rsidTr="00942A64">
        <w:trPr>
          <w:trHeight w:val="144"/>
          <w:tblCellSpacing w:w="20" w:type="nil"/>
        </w:trPr>
        <w:tc>
          <w:tcPr>
            <w:tcW w:w="667" w:type="dxa"/>
            <w:tcMar>
              <w:top w:w="50" w:type="dxa"/>
              <w:left w:w="100" w:type="dxa"/>
            </w:tcMar>
            <w:vAlign w:val="center"/>
          </w:tcPr>
          <w:p w14:paraId="2BE07336"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78</w:t>
            </w:r>
          </w:p>
        </w:tc>
        <w:tc>
          <w:tcPr>
            <w:tcW w:w="4394" w:type="dxa"/>
            <w:tcMar>
              <w:top w:w="50" w:type="dxa"/>
              <w:left w:w="100" w:type="dxa"/>
            </w:tcMar>
            <w:vAlign w:val="center"/>
          </w:tcPr>
          <w:p w14:paraId="5CB0A07A"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Обобщение по теме "Проблемы экологии. Защита окружающей среды. Стихийные бедствия. </w:t>
            </w:r>
            <w:proofErr w:type="spellStart"/>
            <w:r w:rsidRPr="00180FD4">
              <w:rPr>
                <w:rFonts w:ascii="Times New Roman" w:hAnsi="Times New Roman" w:cs="Times New Roman"/>
                <w:color w:val="000000"/>
                <w:sz w:val="24"/>
                <w:szCs w:val="24"/>
              </w:rPr>
              <w:t>Условия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проживания</w:t>
            </w:r>
            <w:proofErr w:type="spellEnd"/>
            <w:r w:rsidRPr="00180FD4">
              <w:rPr>
                <w:rFonts w:ascii="Times New Roman" w:hAnsi="Times New Roman" w:cs="Times New Roman"/>
                <w:color w:val="000000"/>
                <w:sz w:val="24"/>
                <w:szCs w:val="24"/>
              </w:rPr>
              <w:t xml:space="preserve"> в </w:t>
            </w:r>
            <w:proofErr w:type="spellStart"/>
            <w:r w:rsidRPr="00180FD4">
              <w:rPr>
                <w:rFonts w:ascii="Times New Roman" w:hAnsi="Times New Roman" w:cs="Times New Roman"/>
                <w:color w:val="000000"/>
                <w:sz w:val="24"/>
                <w:szCs w:val="24"/>
              </w:rPr>
              <w:t>городской</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сельской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местности</w:t>
            </w:r>
            <w:proofErr w:type="spellEnd"/>
            <w:r w:rsidRPr="00180FD4">
              <w:rPr>
                <w:rFonts w:ascii="Times New Roman" w:hAnsi="Times New Roman" w:cs="Times New Roman"/>
                <w:color w:val="000000"/>
                <w:sz w:val="24"/>
                <w:szCs w:val="24"/>
              </w:rPr>
              <w:t>"</w:t>
            </w:r>
          </w:p>
        </w:tc>
        <w:tc>
          <w:tcPr>
            <w:tcW w:w="850" w:type="dxa"/>
            <w:tcMar>
              <w:top w:w="50" w:type="dxa"/>
              <w:left w:w="100" w:type="dxa"/>
            </w:tcMar>
            <w:vAlign w:val="center"/>
          </w:tcPr>
          <w:p w14:paraId="7F095B8E"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50A64BA"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1AC6FD14"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5EE7A302"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7656D26"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647C7093" w14:textId="77777777" w:rsidTr="00942A64">
        <w:trPr>
          <w:trHeight w:val="144"/>
          <w:tblCellSpacing w:w="20" w:type="nil"/>
        </w:trPr>
        <w:tc>
          <w:tcPr>
            <w:tcW w:w="667" w:type="dxa"/>
            <w:tcMar>
              <w:top w:w="50" w:type="dxa"/>
              <w:left w:w="100" w:type="dxa"/>
            </w:tcMar>
            <w:vAlign w:val="center"/>
          </w:tcPr>
          <w:p w14:paraId="27E41A22"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79</w:t>
            </w:r>
          </w:p>
        </w:tc>
        <w:tc>
          <w:tcPr>
            <w:tcW w:w="4394" w:type="dxa"/>
            <w:tcMar>
              <w:top w:w="50" w:type="dxa"/>
              <w:left w:w="100" w:type="dxa"/>
            </w:tcMar>
            <w:vAlign w:val="center"/>
          </w:tcPr>
          <w:p w14:paraId="74CB4159"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Контроль по теме "Проблемы экологии. Защита окружающей среды. Стихийные бедствия. </w:t>
            </w:r>
            <w:proofErr w:type="spellStart"/>
            <w:r w:rsidRPr="00180FD4">
              <w:rPr>
                <w:rFonts w:ascii="Times New Roman" w:hAnsi="Times New Roman" w:cs="Times New Roman"/>
                <w:color w:val="000000"/>
                <w:sz w:val="24"/>
                <w:szCs w:val="24"/>
              </w:rPr>
              <w:t>Условия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проживания</w:t>
            </w:r>
            <w:proofErr w:type="spellEnd"/>
            <w:r w:rsidRPr="00180FD4">
              <w:rPr>
                <w:rFonts w:ascii="Times New Roman" w:hAnsi="Times New Roman" w:cs="Times New Roman"/>
                <w:color w:val="000000"/>
                <w:sz w:val="24"/>
                <w:szCs w:val="24"/>
              </w:rPr>
              <w:t xml:space="preserve"> в </w:t>
            </w:r>
            <w:proofErr w:type="spellStart"/>
            <w:r w:rsidRPr="00180FD4">
              <w:rPr>
                <w:rFonts w:ascii="Times New Roman" w:hAnsi="Times New Roman" w:cs="Times New Roman"/>
                <w:color w:val="000000"/>
                <w:sz w:val="24"/>
                <w:szCs w:val="24"/>
              </w:rPr>
              <w:t>городской</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сельской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местности</w:t>
            </w:r>
            <w:proofErr w:type="spellEnd"/>
            <w:r w:rsidRPr="00180FD4">
              <w:rPr>
                <w:rFonts w:ascii="Times New Roman" w:hAnsi="Times New Roman" w:cs="Times New Roman"/>
                <w:color w:val="000000"/>
                <w:sz w:val="24"/>
                <w:szCs w:val="24"/>
              </w:rPr>
              <w:t>"</w:t>
            </w:r>
          </w:p>
        </w:tc>
        <w:tc>
          <w:tcPr>
            <w:tcW w:w="850" w:type="dxa"/>
            <w:tcMar>
              <w:top w:w="50" w:type="dxa"/>
              <w:left w:w="100" w:type="dxa"/>
            </w:tcMar>
            <w:vAlign w:val="center"/>
          </w:tcPr>
          <w:p w14:paraId="3496D99C"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1A270D44"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6734AA24"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6A700902"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67167B13"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783247D3" w14:textId="77777777" w:rsidTr="00942A64">
        <w:trPr>
          <w:trHeight w:val="144"/>
          <w:tblCellSpacing w:w="20" w:type="nil"/>
        </w:trPr>
        <w:tc>
          <w:tcPr>
            <w:tcW w:w="667" w:type="dxa"/>
            <w:tcMar>
              <w:top w:w="50" w:type="dxa"/>
              <w:left w:w="100" w:type="dxa"/>
            </w:tcMar>
            <w:vAlign w:val="center"/>
          </w:tcPr>
          <w:p w14:paraId="14F7AE17"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80</w:t>
            </w:r>
          </w:p>
        </w:tc>
        <w:tc>
          <w:tcPr>
            <w:tcW w:w="4394" w:type="dxa"/>
            <w:tcMar>
              <w:top w:w="50" w:type="dxa"/>
              <w:left w:w="100" w:type="dxa"/>
            </w:tcMar>
            <w:vAlign w:val="center"/>
          </w:tcPr>
          <w:p w14:paraId="7CDE7767"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Технический прогресс. Гаджеты. Влияние на жизнь</w:t>
            </w:r>
          </w:p>
        </w:tc>
        <w:tc>
          <w:tcPr>
            <w:tcW w:w="850" w:type="dxa"/>
            <w:tcMar>
              <w:top w:w="50" w:type="dxa"/>
              <w:left w:w="100" w:type="dxa"/>
            </w:tcMar>
            <w:vAlign w:val="center"/>
          </w:tcPr>
          <w:p w14:paraId="7D979C75"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C5A2007"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688B793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49B54609"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4A4C9D10"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D1D3DD4" w14:textId="77777777" w:rsidTr="00942A64">
        <w:trPr>
          <w:trHeight w:val="144"/>
          <w:tblCellSpacing w:w="20" w:type="nil"/>
        </w:trPr>
        <w:tc>
          <w:tcPr>
            <w:tcW w:w="667" w:type="dxa"/>
            <w:tcMar>
              <w:top w:w="50" w:type="dxa"/>
              <w:left w:w="100" w:type="dxa"/>
            </w:tcMar>
            <w:vAlign w:val="center"/>
          </w:tcPr>
          <w:p w14:paraId="3BFA61C3"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81</w:t>
            </w:r>
          </w:p>
        </w:tc>
        <w:tc>
          <w:tcPr>
            <w:tcW w:w="4394" w:type="dxa"/>
            <w:tcMar>
              <w:top w:w="50" w:type="dxa"/>
              <w:left w:w="100" w:type="dxa"/>
            </w:tcMar>
            <w:vAlign w:val="center"/>
          </w:tcPr>
          <w:p w14:paraId="0F855647"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Технический прогресс. Современные средства связи. </w:t>
            </w:r>
            <w:proofErr w:type="spellStart"/>
            <w:r w:rsidRPr="00180FD4">
              <w:rPr>
                <w:rFonts w:ascii="Times New Roman" w:hAnsi="Times New Roman" w:cs="Times New Roman"/>
                <w:color w:val="000000"/>
                <w:sz w:val="24"/>
                <w:szCs w:val="24"/>
              </w:rPr>
              <w:t>Польза</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вред</w:t>
            </w:r>
            <w:proofErr w:type="spellEnd"/>
          </w:p>
        </w:tc>
        <w:tc>
          <w:tcPr>
            <w:tcW w:w="850" w:type="dxa"/>
            <w:tcMar>
              <w:top w:w="50" w:type="dxa"/>
              <w:left w:w="100" w:type="dxa"/>
            </w:tcMar>
            <w:vAlign w:val="center"/>
          </w:tcPr>
          <w:p w14:paraId="094B8C81"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259F8DF"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40AD4BD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53436639"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5BB580DB"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73BED1B5" w14:textId="77777777" w:rsidTr="00942A64">
        <w:trPr>
          <w:trHeight w:val="144"/>
          <w:tblCellSpacing w:w="20" w:type="nil"/>
        </w:trPr>
        <w:tc>
          <w:tcPr>
            <w:tcW w:w="667" w:type="dxa"/>
            <w:tcMar>
              <w:top w:w="50" w:type="dxa"/>
              <w:left w:w="100" w:type="dxa"/>
            </w:tcMar>
            <w:vAlign w:val="center"/>
          </w:tcPr>
          <w:p w14:paraId="45D9D9EA"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82</w:t>
            </w:r>
          </w:p>
        </w:tc>
        <w:tc>
          <w:tcPr>
            <w:tcW w:w="4394" w:type="dxa"/>
            <w:tcMar>
              <w:top w:w="50" w:type="dxa"/>
              <w:left w:w="100" w:type="dxa"/>
            </w:tcMar>
            <w:vAlign w:val="center"/>
          </w:tcPr>
          <w:p w14:paraId="5189AF10"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Технический прогресс. Современные средства связи. </w:t>
            </w:r>
            <w:proofErr w:type="spellStart"/>
            <w:r w:rsidRPr="00180FD4">
              <w:rPr>
                <w:rFonts w:ascii="Times New Roman" w:hAnsi="Times New Roman" w:cs="Times New Roman"/>
                <w:color w:val="000000"/>
                <w:sz w:val="24"/>
                <w:szCs w:val="24"/>
              </w:rPr>
              <w:t>Польза</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вред</w:t>
            </w:r>
            <w:proofErr w:type="spellEnd"/>
          </w:p>
        </w:tc>
        <w:tc>
          <w:tcPr>
            <w:tcW w:w="850" w:type="dxa"/>
            <w:tcMar>
              <w:top w:w="50" w:type="dxa"/>
              <w:left w:w="100" w:type="dxa"/>
            </w:tcMar>
            <w:vAlign w:val="center"/>
          </w:tcPr>
          <w:p w14:paraId="2A0DD679"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6FE9BBB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4D4556A"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0DDCB35"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27C961EF"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F8E92B8" w14:textId="77777777" w:rsidTr="00942A64">
        <w:trPr>
          <w:trHeight w:val="144"/>
          <w:tblCellSpacing w:w="20" w:type="nil"/>
        </w:trPr>
        <w:tc>
          <w:tcPr>
            <w:tcW w:w="667" w:type="dxa"/>
            <w:tcMar>
              <w:top w:w="50" w:type="dxa"/>
              <w:left w:w="100" w:type="dxa"/>
            </w:tcMar>
            <w:vAlign w:val="center"/>
          </w:tcPr>
          <w:p w14:paraId="7A7FFC52"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83</w:t>
            </w:r>
          </w:p>
        </w:tc>
        <w:tc>
          <w:tcPr>
            <w:tcW w:w="4394" w:type="dxa"/>
            <w:tcMar>
              <w:top w:w="50" w:type="dxa"/>
              <w:left w:w="100" w:type="dxa"/>
            </w:tcMar>
            <w:vAlign w:val="center"/>
          </w:tcPr>
          <w:p w14:paraId="1AFFC177"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Прогресс</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Научная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фантастика</w:t>
            </w:r>
            <w:proofErr w:type="spellEnd"/>
          </w:p>
        </w:tc>
        <w:tc>
          <w:tcPr>
            <w:tcW w:w="850" w:type="dxa"/>
            <w:tcMar>
              <w:top w:w="50" w:type="dxa"/>
              <w:left w:w="100" w:type="dxa"/>
            </w:tcMar>
            <w:vAlign w:val="center"/>
          </w:tcPr>
          <w:p w14:paraId="60ADA674"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0D7A123"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6B4D6BE4"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431022B"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372CDFB2"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C2F7FAF" w14:textId="77777777" w:rsidTr="00942A64">
        <w:trPr>
          <w:trHeight w:val="144"/>
          <w:tblCellSpacing w:w="20" w:type="nil"/>
        </w:trPr>
        <w:tc>
          <w:tcPr>
            <w:tcW w:w="667" w:type="dxa"/>
            <w:tcMar>
              <w:top w:w="50" w:type="dxa"/>
              <w:left w:w="100" w:type="dxa"/>
            </w:tcMar>
            <w:vAlign w:val="center"/>
          </w:tcPr>
          <w:p w14:paraId="2B9F7BA1"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84</w:t>
            </w:r>
          </w:p>
        </w:tc>
        <w:tc>
          <w:tcPr>
            <w:tcW w:w="4394" w:type="dxa"/>
            <w:tcMar>
              <w:top w:w="50" w:type="dxa"/>
              <w:left w:w="100" w:type="dxa"/>
            </w:tcMar>
            <w:vAlign w:val="center"/>
          </w:tcPr>
          <w:p w14:paraId="2056A0B6"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Гаджеты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Перспективы</w:t>
            </w:r>
            <w:proofErr w:type="spellEnd"/>
            <w:r w:rsidRPr="00180FD4">
              <w:rPr>
                <w:rFonts w:ascii="Times New Roman" w:hAnsi="Times New Roman" w:cs="Times New Roman"/>
                <w:color w:val="000000"/>
                <w:sz w:val="24"/>
                <w:szCs w:val="24"/>
              </w:rPr>
              <w:t xml:space="preserve"> и </w:t>
            </w:r>
            <w:proofErr w:type="spellStart"/>
            <w:r w:rsidRPr="00180FD4">
              <w:rPr>
                <w:rFonts w:ascii="Times New Roman" w:hAnsi="Times New Roman" w:cs="Times New Roman"/>
                <w:color w:val="000000"/>
                <w:sz w:val="24"/>
                <w:szCs w:val="24"/>
              </w:rPr>
              <w:t>последствия</w:t>
            </w:r>
            <w:proofErr w:type="spellEnd"/>
          </w:p>
        </w:tc>
        <w:tc>
          <w:tcPr>
            <w:tcW w:w="850" w:type="dxa"/>
            <w:tcMar>
              <w:top w:w="50" w:type="dxa"/>
              <w:left w:w="100" w:type="dxa"/>
            </w:tcMar>
            <w:vAlign w:val="center"/>
          </w:tcPr>
          <w:p w14:paraId="36603C10"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24ECF267"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311C22ED"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F7498D8"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57185987"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EFF1A18" w14:textId="77777777" w:rsidTr="00942A64">
        <w:trPr>
          <w:trHeight w:val="144"/>
          <w:tblCellSpacing w:w="20" w:type="nil"/>
        </w:trPr>
        <w:tc>
          <w:tcPr>
            <w:tcW w:w="667" w:type="dxa"/>
            <w:tcMar>
              <w:top w:w="50" w:type="dxa"/>
              <w:left w:w="100" w:type="dxa"/>
            </w:tcMar>
            <w:vAlign w:val="center"/>
          </w:tcPr>
          <w:p w14:paraId="25424F24"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85</w:t>
            </w:r>
          </w:p>
        </w:tc>
        <w:tc>
          <w:tcPr>
            <w:tcW w:w="4394" w:type="dxa"/>
            <w:tcMar>
              <w:top w:w="50" w:type="dxa"/>
              <w:left w:w="100" w:type="dxa"/>
            </w:tcMar>
            <w:vAlign w:val="center"/>
          </w:tcPr>
          <w:p w14:paraId="7BE2E780"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Вклад стран изучаемого языка в развитие науки. </w:t>
            </w:r>
            <w:proofErr w:type="spellStart"/>
            <w:r w:rsidRPr="00180FD4">
              <w:rPr>
                <w:rFonts w:ascii="Times New Roman" w:hAnsi="Times New Roman" w:cs="Times New Roman"/>
                <w:color w:val="000000"/>
                <w:sz w:val="24"/>
                <w:szCs w:val="24"/>
              </w:rPr>
              <w:t>Технический</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прогресс</w:t>
            </w:r>
            <w:proofErr w:type="spellEnd"/>
          </w:p>
        </w:tc>
        <w:tc>
          <w:tcPr>
            <w:tcW w:w="850" w:type="dxa"/>
            <w:tcMar>
              <w:top w:w="50" w:type="dxa"/>
              <w:left w:w="100" w:type="dxa"/>
            </w:tcMar>
            <w:vAlign w:val="center"/>
          </w:tcPr>
          <w:p w14:paraId="4AD80805"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5CB87EA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2CDFE0E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23C2D628"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49E7BC6"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35E9C4B" w14:textId="77777777" w:rsidTr="00942A64">
        <w:trPr>
          <w:trHeight w:val="144"/>
          <w:tblCellSpacing w:w="20" w:type="nil"/>
        </w:trPr>
        <w:tc>
          <w:tcPr>
            <w:tcW w:w="667" w:type="dxa"/>
            <w:tcMar>
              <w:top w:w="50" w:type="dxa"/>
              <w:left w:w="100" w:type="dxa"/>
            </w:tcMar>
            <w:vAlign w:val="center"/>
          </w:tcPr>
          <w:p w14:paraId="2B98E948"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86</w:t>
            </w:r>
          </w:p>
        </w:tc>
        <w:tc>
          <w:tcPr>
            <w:tcW w:w="4394" w:type="dxa"/>
            <w:tcMar>
              <w:top w:w="50" w:type="dxa"/>
              <w:left w:w="100" w:type="dxa"/>
            </w:tcMar>
            <w:vAlign w:val="center"/>
          </w:tcPr>
          <w:p w14:paraId="243A2B7A"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История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изобретений</w:t>
            </w:r>
            <w:proofErr w:type="spellEnd"/>
          </w:p>
        </w:tc>
        <w:tc>
          <w:tcPr>
            <w:tcW w:w="850" w:type="dxa"/>
            <w:tcMar>
              <w:top w:w="50" w:type="dxa"/>
              <w:left w:w="100" w:type="dxa"/>
            </w:tcMar>
            <w:vAlign w:val="center"/>
          </w:tcPr>
          <w:p w14:paraId="66A2A343"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85E272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1F1170B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7B1D087E"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23DBD3F1"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2817EF2E" w14:textId="77777777" w:rsidTr="00942A64">
        <w:trPr>
          <w:trHeight w:val="144"/>
          <w:tblCellSpacing w:w="20" w:type="nil"/>
        </w:trPr>
        <w:tc>
          <w:tcPr>
            <w:tcW w:w="667" w:type="dxa"/>
            <w:tcMar>
              <w:top w:w="50" w:type="dxa"/>
              <w:left w:w="100" w:type="dxa"/>
            </w:tcMar>
            <w:vAlign w:val="center"/>
          </w:tcPr>
          <w:p w14:paraId="1F9EB7A0"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87</w:t>
            </w:r>
          </w:p>
        </w:tc>
        <w:tc>
          <w:tcPr>
            <w:tcW w:w="4394" w:type="dxa"/>
            <w:tcMar>
              <w:top w:w="50" w:type="dxa"/>
              <w:left w:w="100" w:type="dxa"/>
            </w:tcMar>
            <w:vAlign w:val="center"/>
          </w:tcPr>
          <w:p w14:paraId="26F72874"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Технический прогресс на благо окружающей среды</w:t>
            </w:r>
          </w:p>
        </w:tc>
        <w:tc>
          <w:tcPr>
            <w:tcW w:w="850" w:type="dxa"/>
            <w:tcMar>
              <w:top w:w="50" w:type="dxa"/>
              <w:left w:w="100" w:type="dxa"/>
            </w:tcMar>
            <w:vAlign w:val="center"/>
          </w:tcPr>
          <w:p w14:paraId="72D7ADDF"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57364C0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590EB647"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24739B8F"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22387A8"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35AADCA4" w14:textId="77777777" w:rsidTr="00942A64">
        <w:trPr>
          <w:trHeight w:val="144"/>
          <w:tblCellSpacing w:w="20" w:type="nil"/>
        </w:trPr>
        <w:tc>
          <w:tcPr>
            <w:tcW w:w="667" w:type="dxa"/>
            <w:tcMar>
              <w:top w:w="50" w:type="dxa"/>
              <w:left w:w="100" w:type="dxa"/>
            </w:tcMar>
            <w:vAlign w:val="center"/>
          </w:tcPr>
          <w:p w14:paraId="393F8591"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88</w:t>
            </w:r>
          </w:p>
        </w:tc>
        <w:tc>
          <w:tcPr>
            <w:tcW w:w="4394" w:type="dxa"/>
            <w:tcMar>
              <w:top w:w="50" w:type="dxa"/>
              <w:left w:w="100" w:type="dxa"/>
            </w:tcMar>
            <w:vAlign w:val="center"/>
          </w:tcPr>
          <w:p w14:paraId="54F3CB97"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Обобщение по теме "Технический прогресс: перспективы и последствия. </w:t>
            </w:r>
            <w:proofErr w:type="spellStart"/>
            <w:r w:rsidRPr="00180FD4">
              <w:rPr>
                <w:rFonts w:ascii="Times New Roman" w:hAnsi="Times New Roman" w:cs="Times New Roman"/>
                <w:color w:val="000000"/>
                <w:sz w:val="24"/>
                <w:szCs w:val="24"/>
              </w:rPr>
              <w:t>Современные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средства</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связи</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мобильные</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телефоны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смартфоны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планшеты</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компьютеры</w:t>
            </w:r>
            <w:proofErr w:type="spellEnd"/>
            <w:r w:rsidRPr="00180FD4">
              <w:rPr>
                <w:rFonts w:ascii="Times New Roman" w:hAnsi="Times New Roman" w:cs="Times New Roman"/>
                <w:color w:val="000000"/>
                <w:sz w:val="24"/>
                <w:szCs w:val="24"/>
              </w:rPr>
              <w:t>)"</w:t>
            </w:r>
          </w:p>
        </w:tc>
        <w:tc>
          <w:tcPr>
            <w:tcW w:w="850" w:type="dxa"/>
            <w:tcMar>
              <w:top w:w="50" w:type="dxa"/>
              <w:left w:w="100" w:type="dxa"/>
            </w:tcMar>
            <w:vAlign w:val="center"/>
          </w:tcPr>
          <w:p w14:paraId="27D63760"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60171758"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0E77105"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79E7B5CA"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4935F2A7"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48AE357A" w14:textId="77777777" w:rsidTr="00942A64">
        <w:trPr>
          <w:trHeight w:val="144"/>
          <w:tblCellSpacing w:w="20" w:type="nil"/>
        </w:trPr>
        <w:tc>
          <w:tcPr>
            <w:tcW w:w="667" w:type="dxa"/>
            <w:tcMar>
              <w:top w:w="50" w:type="dxa"/>
              <w:left w:w="100" w:type="dxa"/>
            </w:tcMar>
            <w:vAlign w:val="center"/>
          </w:tcPr>
          <w:p w14:paraId="76DF4F99"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89</w:t>
            </w:r>
          </w:p>
        </w:tc>
        <w:tc>
          <w:tcPr>
            <w:tcW w:w="4394" w:type="dxa"/>
            <w:tcMar>
              <w:top w:w="50" w:type="dxa"/>
              <w:left w:w="100" w:type="dxa"/>
            </w:tcMar>
            <w:vAlign w:val="center"/>
          </w:tcPr>
          <w:p w14:paraId="6FFDA07B"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Страна изучаемого языка. Культурные и спортивные традиции</w:t>
            </w:r>
          </w:p>
        </w:tc>
        <w:tc>
          <w:tcPr>
            <w:tcW w:w="850" w:type="dxa"/>
            <w:tcMar>
              <w:top w:w="50" w:type="dxa"/>
              <w:left w:w="100" w:type="dxa"/>
            </w:tcMar>
            <w:vAlign w:val="center"/>
          </w:tcPr>
          <w:p w14:paraId="70029148"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D8C6813"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E81708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46C7AE49"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575F112"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60E54A33" w14:textId="77777777" w:rsidTr="00942A64">
        <w:trPr>
          <w:trHeight w:val="144"/>
          <w:tblCellSpacing w:w="20" w:type="nil"/>
        </w:trPr>
        <w:tc>
          <w:tcPr>
            <w:tcW w:w="667" w:type="dxa"/>
            <w:tcMar>
              <w:top w:w="50" w:type="dxa"/>
              <w:left w:w="100" w:type="dxa"/>
            </w:tcMar>
            <w:vAlign w:val="center"/>
          </w:tcPr>
          <w:p w14:paraId="5E465F90"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90</w:t>
            </w:r>
          </w:p>
        </w:tc>
        <w:tc>
          <w:tcPr>
            <w:tcW w:w="4394" w:type="dxa"/>
            <w:tcMar>
              <w:top w:w="50" w:type="dxa"/>
              <w:left w:w="100" w:type="dxa"/>
            </w:tcMar>
            <w:vAlign w:val="center"/>
          </w:tcPr>
          <w:p w14:paraId="4CCCF3C6"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Страна</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изучаемого</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языка</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Достопримечательности</w:t>
            </w:r>
            <w:proofErr w:type="spellEnd"/>
          </w:p>
        </w:tc>
        <w:tc>
          <w:tcPr>
            <w:tcW w:w="850" w:type="dxa"/>
            <w:tcMar>
              <w:top w:w="50" w:type="dxa"/>
              <w:left w:w="100" w:type="dxa"/>
            </w:tcMar>
            <w:vAlign w:val="center"/>
          </w:tcPr>
          <w:p w14:paraId="6DB0D250"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338129AB"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D286075"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1095275"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2DACFFFD"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23806234" w14:textId="77777777" w:rsidTr="00942A64">
        <w:trPr>
          <w:trHeight w:val="144"/>
          <w:tblCellSpacing w:w="20" w:type="nil"/>
        </w:trPr>
        <w:tc>
          <w:tcPr>
            <w:tcW w:w="667" w:type="dxa"/>
            <w:tcMar>
              <w:top w:w="50" w:type="dxa"/>
              <w:left w:w="100" w:type="dxa"/>
            </w:tcMar>
            <w:vAlign w:val="center"/>
          </w:tcPr>
          <w:p w14:paraId="575C76B2"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91</w:t>
            </w:r>
          </w:p>
        </w:tc>
        <w:tc>
          <w:tcPr>
            <w:tcW w:w="4394" w:type="dxa"/>
            <w:tcMar>
              <w:top w:w="50" w:type="dxa"/>
              <w:left w:w="100" w:type="dxa"/>
            </w:tcMar>
            <w:vAlign w:val="center"/>
          </w:tcPr>
          <w:p w14:paraId="11426149"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Страна изучаемого языка. Национальные праздники и обычаи</w:t>
            </w:r>
          </w:p>
        </w:tc>
        <w:tc>
          <w:tcPr>
            <w:tcW w:w="850" w:type="dxa"/>
            <w:tcMar>
              <w:top w:w="50" w:type="dxa"/>
              <w:left w:w="100" w:type="dxa"/>
            </w:tcMar>
            <w:vAlign w:val="center"/>
          </w:tcPr>
          <w:p w14:paraId="3A9AE019"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293E9D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5F7F8166"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39941626"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1227F75"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640984FA" w14:textId="77777777" w:rsidTr="00942A64">
        <w:trPr>
          <w:trHeight w:val="144"/>
          <w:tblCellSpacing w:w="20" w:type="nil"/>
        </w:trPr>
        <w:tc>
          <w:tcPr>
            <w:tcW w:w="667" w:type="dxa"/>
            <w:tcMar>
              <w:top w:w="50" w:type="dxa"/>
              <w:left w:w="100" w:type="dxa"/>
            </w:tcMar>
            <w:vAlign w:val="center"/>
          </w:tcPr>
          <w:p w14:paraId="0F442F4D"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lastRenderedPageBreak/>
              <w:t>92</w:t>
            </w:r>
          </w:p>
        </w:tc>
        <w:tc>
          <w:tcPr>
            <w:tcW w:w="4394" w:type="dxa"/>
            <w:tcMar>
              <w:top w:w="50" w:type="dxa"/>
              <w:left w:w="100" w:type="dxa"/>
            </w:tcMar>
            <w:vAlign w:val="center"/>
          </w:tcPr>
          <w:p w14:paraId="45D743BF"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Страна</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изучаемого</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языка</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Достопримечательности</w:t>
            </w:r>
            <w:proofErr w:type="spellEnd"/>
          </w:p>
        </w:tc>
        <w:tc>
          <w:tcPr>
            <w:tcW w:w="850" w:type="dxa"/>
            <w:tcMar>
              <w:top w:w="50" w:type="dxa"/>
              <w:left w:w="100" w:type="dxa"/>
            </w:tcMar>
            <w:vAlign w:val="center"/>
          </w:tcPr>
          <w:p w14:paraId="6E4EE35E"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637581B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2DFEFB6A"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29FFDD7D"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57E0BEEE"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790644F6" w14:textId="77777777" w:rsidTr="00942A64">
        <w:trPr>
          <w:trHeight w:val="144"/>
          <w:tblCellSpacing w:w="20" w:type="nil"/>
        </w:trPr>
        <w:tc>
          <w:tcPr>
            <w:tcW w:w="667" w:type="dxa"/>
            <w:tcMar>
              <w:top w:w="50" w:type="dxa"/>
              <w:left w:w="100" w:type="dxa"/>
            </w:tcMar>
            <w:vAlign w:val="center"/>
          </w:tcPr>
          <w:p w14:paraId="5C3F66D3"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93</w:t>
            </w:r>
          </w:p>
        </w:tc>
        <w:tc>
          <w:tcPr>
            <w:tcW w:w="4394" w:type="dxa"/>
            <w:tcMar>
              <w:top w:w="50" w:type="dxa"/>
              <w:left w:w="100" w:type="dxa"/>
            </w:tcMar>
            <w:vAlign w:val="center"/>
          </w:tcPr>
          <w:p w14:paraId="07589E19"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Страна изучаемого языка. Культура. Национальные блюда</w:t>
            </w:r>
          </w:p>
        </w:tc>
        <w:tc>
          <w:tcPr>
            <w:tcW w:w="850" w:type="dxa"/>
            <w:tcMar>
              <w:top w:w="50" w:type="dxa"/>
              <w:left w:w="100" w:type="dxa"/>
            </w:tcMar>
            <w:vAlign w:val="center"/>
          </w:tcPr>
          <w:p w14:paraId="6DB5D8B5"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7447775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74BAFBE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445FCEE0"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2A903321"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2EAF22C4" w14:textId="77777777" w:rsidTr="00942A64">
        <w:trPr>
          <w:trHeight w:val="144"/>
          <w:tblCellSpacing w:w="20" w:type="nil"/>
        </w:trPr>
        <w:tc>
          <w:tcPr>
            <w:tcW w:w="667" w:type="dxa"/>
            <w:tcMar>
              <w:top w:w="50" w:type="dxa"/>
              <w:left w:w="100" w:type="dxa"/>
            </w:tcMar>
            <w:vAlign w:val="center"/>
          </w:tcPr>
          <w:p w14:paraId="0090989E"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94</w:t>
            </w:r>
          </w:p>
        </w:tc>
        <w:tc>
          <w:tcPr>
            <w:tcW w:w="4394" w:type="dxa"/>
            <w:tcMar>
              <w:top w:w="50" w:type="dxa"/>
              <w:left w:w="100" w:type="dxa"/>
            </w:tcMar>
            <w:vAlign w:val="center"/>
          </w:tcPr>
          <w:p w14:paraId="463B93A1"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Родная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страна</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Достопримечательности</w:t>
            </w:r>
            <w:proofErr w:type="spellEnd"/>
            <w:r w:rsidRPr="00180FD4">
              <w:rPr>
                <w:rFonts w:ascii="Times New Roman" w:hAnsi="Times New Roman" w:cs="Times New Roman"/>
                <w:color w:val="000000"/>
                <w:sz w:val="24"/>
                <w:szCs w:val="24"/>
              </w:rPr>
              <w:t>.</w:t>
            </w:r>
          </w:p>
        </w:tc>
        <w:tc>
          <w:tcPr>
            <w:tcW w:w="850" w:type="dxa"/>
            <w:tcMar>
              <w:top w:w="50" w:type="dxa"/>
              <w:left w:w="100" w:type="dxa"/>
            </w:tcMar>
            <w:vAlign w:val="center"/>
          </w:tcPr>
          <w:p w14:paraId="769B6419"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425C0BD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604015F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598A304"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1BB29FF4"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1FBE1387" w14:textId="77777777" w:rsidTr="00942A64">
        <w:trPr>
          <w:trHeight w:val="144"/>
          <w:tblCellSpacing w:w="20" w:type="nil"/>
        </w:trPr>
        <w:tc>
          <w:tcPr>
            <w:tcW w:w="667" w:type="dxa"/>
            <w:tcMar>
              <w:top w:w="50" w:type="dxa"/>
              <w:left w:w="100" w:type="dxa"/>
            </w:tcMar>
            <w:vAlign w:val="center"/>
          </w:tcPr>
          <w:p w14:paraId="0FD58BDA"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95</w:t>
            </w:r>
          </w:p>
        </w:tc>
        <w:tc>
          <w:tcPr>
            <w:tcW w:w="4394" w:type="dxa"/>
            <w:tcMar>
              <w:top w:w="50" w:type="dxa"/>
              <w:left w:w="100" w:type="dxa"/>
            </w:tcMar>
            <w:vAlign w:val="center"/>
          </w:tcPr>
          <w:p w14:paraId="0E62EB16" w14:textId="77777777" w:rsidR="00293F16" w:rsidRPr="00180FD4" w:rsidRDefault="005A2879" w:rsidP="0045772D">
            <w:pPr>
              <w:spacing w:after="0" w:line="240" w:lineRule="auto"/>
              <w:contextualSpacing/>
              <w:rPr>
                <w:rFonts w:ascii="Times New Roman" w:hAnsi="Times New Roman" w:cs="Times New Roman"/>
                <w:sz w:val="24"/>
                <w:szCs w:val="24"/>
              </w:rPr>
            </w:pPr>
            <w:proofErr w:type="spellStart"/>
            <w:r w:rsidRPr="00180FD4">
              <w:rPr>
                <w:rFonts w:ascii="Times New Roman" w:hAnsi="Times New Roman" w:cs="Times New Roman"/>
                <w:color w:val="000000"/>
                <w:sz w:val="24"/>
                <w:szCs w:val="24"/>
              </w:rPr>
              <w:t>Родная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страна</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Национальная</w:t>
            </w:r>
            <w:proofErr w:type="spellEnd"/>
            <w:r w:rsidRPr="00180FD4">
              <w:rPr>
                <w:rFonts w:ascii="Times New Roman" w:hAnsi="Times New Roman" w:cs="Times New Roman"/>
                <w:color w:val="000000"/>
                <w:sz w:val="24"/>
                <w:szCs w:val="24"/>
              </w:rPr>
              <w:t xml:space="preserve"> </w:t>
            </w:r>
            <w:proofErr w:type="spellStart"/>
            <w:r w:rsidRPr="00180FD4">
              <w:rPr>
                <w:rFonts w:ascii="Times New Roman" w:hAnsi="Times New Roman" w:cs="Times New Roman"/>
                <w:color w:val="000000"/>
                <w:sz w:val="24"/>
                <w:szCs w:val="24"/>
              </w:rPr>
              <w:t>кухня</w:t>
            </w:r>
            <w:proofErr w:type="spellEnd"/>
          </w:p>
        </w:tc>
        <w:tc>
          <w:tcPr>
            <w:tcW w:w="850" w:type="dxa"/>
            <w:tcMar>
              <w:top w:w="50" w:type="dxa"/>
              <w:left w:w="100" w:type="dxa"/>
            </w:tcMar>
            <w:vAlign w:val="center"/>
          </w:tcPr>
          <w:p w14:paraId="03E16A03"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79AC9F59"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6E6A044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7432133E"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40192570"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67FDF453" w14:textId="77777777" w:rsidTr="00942A64">
        <w:trPr>
          <w:trHeight w:val="144"/>
          <w:tblCellSpacing w:w="20" w:type="nil"/>
        </w:trPr>
        <w:tc>
          <w:tcPr>
            <w:tcW w:w="667" w:type="dxa"/>
            <w:tcMar>
              <w:top w:w="50" w:type="dxa"/>
              <w:left w:w="100" w:type="dxa"/>
            </w:tcMar>
            <w:vAlign w:val="center"/>
          </w:tcPr>
          <w:p w14:paraId="59FFF3B7"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96</w:t>
            </w:r>
          </w:p>
        </w:tc>
        <w:tc>
          <w:tcPr>
            <w:tcW w:w="4394" w:type="dxa"/>
            <w:tcMar>
              <w:top w:w="50" w:type="dxa"/>
              <w:left w:w="100" w:type="dxa"/>
            </w:tcMar>
            <w:vAlign w:val="center"/>
          </w:tcPr>
          <w:p w14:paraId="4B358CDF"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50" w:type="dxa"/>
            <w:tcMar>
              <w:top w:w="50" w:type="dxa"/>
              <w:left w:w="100" w:type="dxa"/>
            </w:tcMar>
            <w:vAlign w:val="center"/>
          </w:tcPr>
          <w:p w14:paraId="606A153C"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60BD90E9"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0" w:type="dxa"/>
            <w:tcMar>
              <w:top w:w="50" w:type="dxa"/>
              <w:left w:w="100" w:type="dxa"/>
            </w:tcMar>
            <w:vAlign w:val="center"/>
          </w:tcPr>
          <w:p w14:paraId="636D2CF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6E63A06D"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F0E707A"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35C88905" w14:textId="77777777" w:rsidTr="00942A64">
        <w:trPr>
          <w:trHeight w:val="144"/>
          <w:tblCellSpacing w:w="20" w:type="nil"/>
        </w:trPr>
        <w:tc>
          <w:tcPr>
            <w:tcW w:w="667" w:type="dxa"/>
            <w:tcMar>
              <w:top w:w="50" w:type="dxa"/>
              <w:left w:w="100" w:type="dxa"/>
            </w:tcMar>
            <w:vAlign w:val="center"/>
          </w:tcPr>
          <w:p w14:paraId="149305AC"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97</w:t>
            </w:r>
          </w:p>
        </w:tc>
        <w:tc>
          <w:tcPr>
            <w:tcW w:w="4394" w:type="dxa"/>
            <w:tcMar>
              <w:top w:w="50" w:type="dxa"/>
              <w:left w:w="100" w:type="dxa"/>
            </w:tcMar>
            <w:vAlign w:val="center"/>
          </w:tcPr>
          <w:p w14:paraId="674D5214"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Выдающаяся личность родной страны. Писатель</w:t>
            </w:r>
          </w:p>
        </w:tc>
        <w:tc>
          <w:tcPr>
            <w:tcW w:w="850" w:type="dxa"/>
            <w:tcMar>
              <w:top w:w="50" w:type="dxa"/>
              <w:left w:w="100" w:type="dxa"/>
            </w:tcMar>
            <w:vAlign w:val="center"/>
          </w:tcPr>
          <w:p w14:paraId="1C52A4C1"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98751A3"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4753A5AB"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6F076796"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A1DD6DD"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0EDD9AFF" w14:textId="77777777" w:rsidTr="00942A64">
        <w:trPr>
          <w:trHeight w:val="144"/>
          <w:tblCellSpacing w:w="20" w:type="nil"/>
        </w:trPr>
        <w:tc>
          <w:tcPr>
            <w:tcW w:w="667" w:type="dxa"/>
            <w:tcMar>
              <w:top w:w="50" w:type="dxa"/>
              <w:left w:w="100" w:type="dxa"/>
            </w:tcMar>
            <w:vAlign w:val="center"/>
          </w:tcPr>
          <w:p w14:paraId="693D4926"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98</w:t>
            </w:r>
          </w:p>
        </w:tc>
        <w:tc>
          <w:tcPr>
            <w:tcW w:w="4394" w:type="dxa"/>
            <w:tcMar>
              <w:top w:w="50" w:type="dxa"/>
              <w:left w:w="100" w:type="dxa"/>
            </w:tcMar>
            <w:vAlign w:val="center"/>
          </w:tcPr>
          <w:p w14:paraId="6F2C29D1"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Выдающаяся личность страны изучаемого языка. </w:t>
            </w:r>
            <w:proofErr w:type="spellStart"/>
            <w:r w:rsidRPr="00180FD4">
              <w:rPr>
                <w:rFonts w:ascii="Times New Roman" w:hAnsi="Times New Roman" w:cs="Times New Roman"/>
                <w:color w:val="000000"/>
                <w:sz w:val="24"/>
                <w:szCs w:val="24"/>
              </w:rPr>
              <w:t>Писатель</w:t>
            </w:r>
            <w:proofErr w:type="spellEnd"/>
          </w:p>
        </w:tc>
        <w:tc>
          <w:tcPr>
            <w:tcW w:w="850" w:type="dxa"/>
            <w:tcMar>
              <w:top w:w="50" w:type="dxa"/>
              <w:left w:w="100" w:type="dxa"/>
            </w:tcMar>
            <w:vAlign w:val="center"/>
          </w:tcPr>
          <w:p w14:paraId="0C4D302A"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1 </w:t>
            </w:r>
          </w:p>
        </w:tc>
        <w:tc>
          <w:tcPr>
            <w:tcW w:w="851" w:type="dxa"/>
            <w:tcMar>
              <w:top w:w="50" w:type="dxa"/>
              <w:left w:w="100" w:type="dxa"/>
            </w:tcMar>
            <w:vAlign w:val="center"/>
          </w:tcPr>
          <w:p w14:paraId="083D6AD7"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37387AB2"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0CC7C82C"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6756FABA"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2EFBBF69" w14:textId="77777777" w:rsidTr="00942A64">
        <w:trPr>
          <w:trHeight w:val="144"/>
          <w:tblCellSpacing w:w="20" w:type="nil"/>
        </w:trPr>
        <w:tc>
          <w:tcPr>
            <w:tcW w:w="667" w:type="dxa"/>
            <w:tcMar>
              <w:top w:w="50" w:type="dxa"/>
              <w:left w:w="100" w:type="dxa"/>
            </w:tcMar>
            <w:vAlign w:val="center"/>
          </w:tcPr>
          <w:p w14:paraId="668FF1EA"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99</w:t>
            </w:r>
          </w:p>
        </w:tc>
        <w:tc>
          <w:tcPr>
            <w:tcW w:w="4394" w:type="dxa"/>
            <w:tcMar>
              <w:top w:w="50" w:type="dxa"/>
              <w:left w:w="100" w:type="dxa"/>
            </w:tcMar>
            <w:vAlign w:val="center"/>
          </w:tcPr>
          <w:p w14:paraId="3B409093"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Выдающаяся личность родной страны. Певец</w:t>
            </w:r>
          </w:p>
        </w:tc>
        <w:tc>
          <w:tcPr>
            <w:tcW w:w="850" w:type="dxa"/>
            <w:tcMar>
              <w:top w:w="50" w:type="dxa"/>
              <w:left w:w="100" w:type="dxa"/>
            </w:tcMar>
            <w:vAlign w:val="center"/>
          </w:tcPr>
          <w:p w14:paraId="36F726D4"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42995B2C"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104B7DC1"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3B2415A1"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725E8406"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3D12921" w14:textId="77777777" w:rsidTr="00942A64">
        <w:trPr>
          <w:trHeight w:val="144"/>
          <w:tblCellSpacing w:w="20" w:type="nil"/>
        </w:trPr>
        <w:tc>
          <w:tcPr>
            <w:tcW w:w="667" w:type="dxa"/>
            <w:tcMar>
              <w:top w:w="50" w:type="dxa"/>
              <w:left w:w="100" w:type="dxa"/>
            </w:tcMar>
            <w:vAlign w:val="center"/>
          </w:tcPr>
          <w:p w14:paraId="0AEAE1E9"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100</w:t>
            </w:r>
          </w:p>
        </w:tc>
        <w:tc>
          <w:tcPr>
            <w:tcW w:w="4394" w:type="dxa"/>
            <w:tcMar>
              <w:top w:w="50" w:type="dxa"/>
              <w:left w:w="100" w:type="dxa"/>
            </w:tcMar>
            <w:vAlign w:val="center"/>
          </w:tcPr>
          <w:p w14:paraId="6FE9550C"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Выдающиеся люди родной страны. Спортсмены.</w:t>
            </w:r>
          </w:p>
        </w:tc>
        <w:tc>
          <w:tcPr>
            <w:tcW w:w="850" w:type="dxa"/>
            <w:tcMar>
              <w:top w:w="50" w:type="dxa"/>
              <w:left w:w="100" w:type="dxa"/>
            </w:tcMar>
            <w:vAlign w:val="center"/>
          </w:tcPr>
          <w:p w14:paraId="6570B068"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F2C7A25"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5856BAA7"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12437103"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4053397C"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3E780450" w14:textId="77777777" w:rsidTr="00942A64">
        <w:trPr>
          <w:trHeight w:val="144"/>
          <w:tblCellSpacing w:w="20" w:type="nil"/>
        </w:trPr>
        <w:tc>
          <w:tcPr>
            <w:tcW w:w="667" w:type="dxa"/>
            <w:tcMar>
              <w:top w:w="50" w:type="dxa"/>
              <w:left w:w="100" w:type="dxa"/>
            </w:tcMar>
            <w:vAlign w:val="center"/>
          </w:tcPr>
          <w:p w14:paraId="1A23C416"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101</w:t>
            </w:r>
          </w:p>
        </w:tc>
        <w:tc>
          <w:tcPr>
            <w:tcW w:w="4394" w:type="dxa"/>
            <w:tcMar>
              <w:top w:w="50" w:type="dxa"/>
              <w:left w:w="100" w:type="dxa"/>
            </w:tcMar>
            <w:vAlign w:val="center"/>
          </w:tcPr>
          <w:p w14:paraId="69264573"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Выдающиеся люди родной страны. Космонавты</w:t>
            </w:r>
          </w:p>
        </w:tc>
        <w:tc>
          <w:tcPr>
            <w:tcW w:w="850" w:type="dxa"/>
            <w:tcMar>
              <w:top w:w="50" w:type="dxa"/>
              <w:left w:w="100" w:type="dxa"/>
            </w:tcMar>
            <w:vAlign w:val="center"/>
          </w:tcPr>
          <w:p w14:paraId="7C433539"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395DD3DA"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5F952DAE"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79066418"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053ADE8A"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5737AE6E" w14:textId="77777777" w:rsidTr="00942A64">
        <w:trPr>
          <w:trHeight w:val="144"/>
          <w:tblCellSpacing w:w="20" w:type="nil"/>
        </w:trPr>
        <w:tc>
          <w:tcPr>
            <w:tcW w:w="667" w:type="dxa"/>
            <w:tcMar>
              <w:top w:w="50" w:type="dxa"/>
              <w:left w:w="100" w:type="dxa"/>
            </w:tcMar>
            <w:vAlign w:val="center"/>
          </w:tcPr>
          <w:p w14:paraId="1D4A4309" w14:textId="77777777" w:rsidR="00293F16" w:rsidRPr="00180FD4" w:rsidRDefault="005A2879" w:rsidP="0045772D">
            <w:pPr>
              <w:spacing w:after="0" w:line="240" w:lineRule="auto"/>
              <w:contextualSpacing/>
              <w:rPr>
                <w:rFonts w:ascii="Times New Roman" w:hAnsi="Times New Roman" w:cs="Times New Roman"/>
                <w:sz w:val="24"/>
                <w:szCs w:val="24"/>
              </w:rPr>
            </w:pPr>
            <w:r w:rsidRPr="00180FD4">
              <w:rPr>
                <w:rFonts w:ascii="Times New Roman" w:hAnsi="Times New Roman" w:cs="Times New Roman"/>
                <w:color w:val="000000"/>
                <w:sz w:val="24"/>
                <w:szCs w:val="24"/>
              </w:rPr>
              <w:t>102</w:t>
            </w:r>
          </w:p>
        </w:tc>
        <w:tc>
          <w:tcPr>
            <w:tcW w:w="4394" w:type="dxa"/>
            <w:tcMar>
              <w:top w:w="50" w:type="dxa"/>
              <w:left w:w="100" w:type="dxa"/>
            </w:tcMar>
            <w:vAlign w:val="center"/>
          </w:tcPr>
          <w:p w14:paraId="44FA7F2B"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50" w:type="dxa"/>
            <w:tcMar>
              <w:top w:w="50" w:type="dxa"/>
              <w:left w:w="100" w:type="dxa"/>
            </w:tcMar>
            <w:vAlign w:val="center"/>
          </w:tcPr>
          <w:p w14:paraId="58ED78B9"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 </w:t>
            </w:r>
          </w:p>
        </w:tc>
        <w:tc>
          <w:tcPr>
            <w:tcW w:w="851" w:type="dxa"/>
            <w:tcMar>
              <w:top w:w="50" w:type="dxa"/>
              <w:left w:w="100" w:type="dxa"/>
            </w:tcMar>
            <w:vAlign w:val="center"/>
          </w:tcPr>
          <w:p w14:paraId="293D44D3"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0" w:type="dxa"/>
            <w:tcMar>
              <w:top w:w="50" w:type="dxa"/>
              <w:left w:w="100" w:type="dxa"/>
            </w:tcMar>
            <w:vAlign w:val="center"/>
          </w:tcPr>
          <w:p w14:paraId="2E86108B" w14:textId="77777777" w:rsidR="00293F16" w:rsidRPr="00180FD4" w:rsidRDefault="00293F16" w:rsidP="0045772D">
            <w:pPr>
              <w:spacing w:after="0" w:line="240" w:lineRule="auto"/>
              <w:contextualSpacing/>
              <w:jc w:val="center"/>
              <w:rPr>
                <w:rFonts w:ascii="Times New Roman" w:hAnsi="Times New Roman" w:cs="Times New Roman"/>
                <w:sz w:val="24"/>
                <w:szCs w:val="24"/>
              </w:rPr>
            </w:pPr>
          </w:p>
        </w:tc>
        <w:tc>
          <w:tcPr>
            <w:tcW w:w="851" w:type="dxa"/>
            <w:tcMar>
              <w:top w:w="50" w:type="dxa"/>
              <w:left w:w="100" w:type="dxa"/>
            </w:tcMar>
            <w:vAlign w:val="center"/>
          </w:tcPr>
          <w:p w14:paraId="68357FAF" w14:textId="77777777" w:rsidR="00293F16" w:rsidRPr="00180FD4" w:rsidRDefault="00293F16" w:rsidP="0045772D">
            <w:pPr>
              <w:spacing w:after="0" w:line="240" w:lineRule="auto"/>
              <w:contextualSpacing/>
              <w:rPr>
                <w:rFonts w:ascii="Times New Roman" w:hAnsi="Times New Roman" w:cs="Times New Roman"/>
                <w:sz w:val="24"/>
                <w:szCs w:val="24"/>
              </w:rPr>
            </w:pPr>
          </w:p>
        </w:tc>
        <w:tc>
          <w:tcPr>
            <w:tcW w:w="1524" w:type="dxa"/>
            <w:tcMar>
              <w:top w:w="50" w:type="dxa"/>
              <w:left w:w="100" w:type="dxa"/>
            </w:tcMar>
            <w:vAlign w:val="center"/>
          </w:tcPr>
          <w:p w14:paraId="67703896" w14:textId="77777777" w:rsidR="00293F16" w:rsidRPr="00180FD4" w:rsidRDefault="00293F16" w:rsidP="0045772D">
            <w:pPr>
              <w:spacing w:after="0" w:line="240" w:lineRule="auto"/>
              <w:contextualSpacing/>
              <w:rPr>
                <w:rFonts w:ascii="Times New Roman" w:hAnsi="Times New Roman" w:cs="Times New Roman"/>
                <w:sz w:val="24"/>
                <w:szCs w:val="24"/>
              </w:rPr>
            </w:pPr>
          </w:p>
        </w:tc>
      </w:tr>
      <w:tr w:rsidR="00293F16" w:rsidRPr="00180FD4" w14:paraId="26B8D0BE" w14:textId="77777777" w:rsidTr="00942A64">
        <w:trPr>
          <w:trHeight w:val="144"/>
          <w:tblCellSpacing w:w="20" w:type="nil"/>
        </w:trPr>
        <w:tc>
          <w:tcPr>
            <w:tcW w:w="5061" w:type="dxa"/>
            <w:gridSpan w:val="2"/>
            <w:tcMar>
              <w:top w:w="50" w:type="dxa"/>
              <w:left w:w="100" w:type="dxa"/>
            </w:tcMar>
            <w:vAlign w:val="center"/>
          </w:tcPr>
          <w:p w14:paraId="0E2B86EF" w14:textId="77777777" w:rsidR="00293F16" w:rsidRPr="00180FD4" w:rsidRDefault="005A2879" w:rsidP="0045772D">
            <w:pPr>
              <w:spacing w:after="0" w:line="240" w:lineRule="auto"/>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14:paraId="36E4318D"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lang w:val="ru-RU"/>
              </w:rPr>
              <w:t xml:space="preserve"> </w:t>
            </w:r>
            <w:r w:rsidRPr="00180FD4">
              <w:rPr>
                <w:rFonts w:ascii="Times New Roman" w:hAnsi="Times New Roman" w:cs="Times New Roman"/>
                <w:color w:val="000000"/>
                <w:sz w:val="24"/>
                <w:szCs w:val="24"/>
              </w:rPr>
              <w:t xml:space="preserve">102 </w:t>
            </w:r>
          </w:p>
        </w:tc>
        <w:tc>
          <w:tcPr>
            <w:tcW w:w="851" w:type="dxa"/>
            <w:tcMar>
              <w:top w:w="50" w:type="dxa"/>
              <w:left w:w="100" w:type="dxa"/>
            </w:tcMar>
            <w:vAlign w:val="center"/>
          </w:tcPr>
          <w:p w14:paraId="6B4DC6EF"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6 </w:t>
            </w:r>
          </w:p>
        </w:tc>
        <w:tc>
          <w:tcPr>
            <w:tcW w:w="850" w:type="dxa"/>
            <w:tcMar>
              <w:top w:w="50" w:type="dxa"/>
              <w:left w:w="100" w:type="dxa"/>
            </w:tcMar>
            <w:vAlign w:val="center"/>
          </w:tcPr>
          <w:p w14:paraId="21D5C16D" w14:textId="77777777" w:rsidR="00293F16" w:rsidRPr="00180FD4" w:rsidRDefault="005A2879" w:rsidP="0045772D">
            <w:pPr>
              <w:spacing w:after="0" w:line="240" w:lineRule="auto"/>
              <w:contextualSpacing/>
              <w:jc w:val="center"/>
              <w:rPr>
                <w:rFonts w:ascii="Times New Roman" w:hAnsi="Times New Roman" w:cs="Times New Roman"/>
                <w:sz w:val="24"/>
                <w:szCs w:val="24"/>
              </w:rPr>
            </w:pPr>
            <w:r w:rsidRPr="00180FD4">
              <w:rPr>
                <w:rFonts w:ascii="Times New Roman" w:hAnsi="Times New Roman" w:cs="Times New Roman"/>
                <w:color w:val="000000"/>
                <w:sz w:val="24"/>
                <w:szCs w:val="24"/>
              </w:rPr>
              <w:t xml:space="preserve"> 0 </w:t>
            </w:r>
          </w:p>
        </w:tc>
        <w:tc>
          <w:tcPr>
            <w:tcW w:w="2375" w:type="dxa"/>
            <w:gridSpan w:val="2"/>
            <w:tcMar>
              <w:top w:w="50" w:type="dxa"/>
              <w:left w:w="100" w:type="dxa"/>
            </w:tcMar>
            <w:vAlign w:val="center"/>
          </w:tcPr>
          <w:p w14:paraId="206A3D27" w14:textId="77777777" w:rsidR="00293F16" w:rsidRPr="00180FD4" w:rsidRDefault="00293F16" w:rsidP="0045772D">
            <w:pPr>
              <w:spacing w:after="0" w:line="240" w:lineRule="auto"/>
              <w:contextualSpacing/>
              <w:rPr>
                <w:rFonts w:ascii="Times New Roman" w:hAnsi="Times New Roman" w:cs="Times New Roman"/>
                <w:sz w:val="24"/>
                <w:szCs w:val="24"/>
              </w:rPr>
            </w:pPr>
          </w:p>
        </w:tc>
      </w:tr>
    </w:tbl>
    <w:p w14:paraId="1B2CDF1E" w14:textId="77777777" w:rsidR="00293F16" w:rsidRPr="00180FD4" w:rsidRDefault="00293F16" w:rsidP="00180FD4">
      <w:pPr>
        <w:spacing w:after="0" w:line="240" w:lineRule="auto"/>
        <w:ind w:firstLine="709"/>
        <w:contextualSpacing/>
        <w:rPr>
          <w:rFonts w:ascii="Times New Roman" w:hAnsi="Times New Roman" w:cs="Times New Roman"/>
          <w:sz w:val="24"/>
          <w:szCs w:val="24"/>
        </w:rPr>
        <w:sectPr w:rsidR="00293F16" w:rsidRPr="00180FD4" w:rsidSect="00942A64">
          <w:type w:val="continuous"/>
          <w:pgSz w:w="11906" w:h="16383"/>
          <w:pgMar w:top="850" w:right="1134" w:bottom="1701" w:left="1134" w:header="720" w:footer="720" w:gutter="0"/>
          <w:cols w:space="720"/>
          <w:docGrid w:linePitch="299"/>
        </w:sectPr>
      </w:pPr>
    </w:p>
    <w:p w14:paraId="2378506D" w14:textId="77777777" w:rsidR="00293F16" w:rsidRPr="00180FD4" w:rsidRDefault="005A2879" w:rsidP="00180FD4">
      <w:pPr>
        <w:spacing w:after="0" w:line="240" w:lineRule="auto"/>
        <w:ind w:firstLine="709"/>
        <w:contextualSpacing/>
        <w:jc w:val="center"/>
        <w:rPr>
          <w:rFonts w:ascii="Times New Roman" w:hAnsi="Times New Roman" w:cs="Times New Roman"/>
          <w:sz w:val="24"/>
          <w:szCs w:val="24"/>
          <w:lang w:val="ru-RU"/>
        </w:rPr>
      </w:pPr>
      <w:bookmarkStart w:id="9" w:name="block-18970764"/>
      <w:bookmarkEnd w:id="8"/>
      <w:r w:rsidRPr="00180FD4">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59B226DC" w14:textId="77777777" w:rsidR="00293F16" w:rsidRDefault="005A2879" w:rsidP="00180FD4">
      <w:pPr>
        <w:spacing w:after="0" w:line="240" w:lineRule="auto"/>
        <w:ind w:firstLine="709"/>
        <w:contextualSpacing/>
        <w:jc w:val="center"/>
        <w:rPr>
          <w:rFonts w:ascii="Times New Roman" w:hAnsi="Times New Roman" w:cs="Times New Roman"/>
          <w:b/>
          <w:color w:val="000000"/>
          <w:sz w:val="24"/>
          <w:szCs w:val="24"/>
          <w:lang w:val="ru-RU"/>
        </w:rPr>
      </w:pPr>
      <w:r w:rsidRPr="005A2879">
        <w:rPr>
          <w:rFonts w:ascii="Times New Roman" w:hAnsi="Times New Roman" w:cs="Times New Roman"/>
          <w:b/>
          <w:color w:val="000000"/>
          <w:sz w:val="24"/>
          <w:szCs w:val="24"/>
          <w:lang w:val="ru-RU"/>
        </w:rPr>
        <w:t>ОБЯЗАТЕЛЬНЫЕ УЧЕБНЫЕ МАТЕРИАЛЫ ДЛЯ УЧЕНИКА</w:t>
      </w:r>
    </w:p>
    <w:p w14:paraId="2289A7C8" w14:textId="77777777" w:rsidR="00942A64" w:rsidRPr="005A2879" w:rsidRDefault="00942A64" w:rsidP="00180FD4">
      <w:pPr>
        <w:spacing w:after="0" w:line="240" w:lineRule="auto"/>
        <w:ind w:firstLine="709"/>
        <w:contextualSpacing/>
        <w:jc w:val="center"/>
        <w:rPr>
          <w:rFonts w:ascii="Times New Roman" w:hAnsi="Times New Roman" w:cs="Times New Roman"/>
          <w:sz w:val="24"/>
          <w:szCs w:val="24"/>
          <w:lang w:val="ru-RU"/>
        </w:rPr>
      </w:pPr>
    </w:p>
    <w:p w14:paraId="15F65FAD" w14:textId="77777777" w:rsidR="00293F16" w:rsidRPr="00180FD4" w:rsidRDefault="005A2879" w:rsidP="005A2879">
      <w:pPr>
        <w:spacing w:after="0" w:line="360" w:lineRule="auto"/>
        <w:ind w:firstLine="709"/>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w:t>
      </w:r>
      <w:bookmarkStart w:id="10" w:name="fcd4d2a0-5025-4100-b79a-d6e41cba5202"/>
      <w:r w:rsidRPr="00180FD4">
        <w:rPr>
          <w:rFonts w:ascii="Times New Roman" w:hAnsi="Times New Roman" w:cs="Times New Roman"/>
          <w:color w:val="000000"/>
          <w:sz w:val="24"/>
          <w:szCs w:val="24"/>
          <w:lang w:val="ru-RU"/>
        </w:rPr>
        <w:t>Английский язык, 10 класс/ Афанасьева О.В., Дули Д., Михеева И.В. и другие, Акционерное общество «Издательство «Просвещение»</w:t>
      </w:r>
      <w:bookmarkEnd w:id="10"/>
      <w:r w:rsidRPr="00180FD4">
        <w:rPr>
          <w:rFonts w:ascii="Times New Roman" w:hAnsi="Times New Roman" w:cs="Times New Roman"/>
          <w:color w:val="000000"/>
          <w:sz w:val="24"/>
          <w:szCs w:val="24"/>
          <w:lang w:val="ru-RU"/>
        </w:rPr>
        <w:t>‌​</w:t>
      </w:r>
    </w:p>
    <w:p w14:paraId="27C13648" w14:textId="77777777" w:rsidR="00786137" w:rsidRPr="00786137" w:rsidRDefault="005A2879" w:rsidP="00786137">
      <w:pPr>
        <w:spacing w:after="0" w:line="360" w:lineRule="auto"/>
        <w:ind w:firstLine="709"/>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w:t>
      </w:r>
      <w:r w:rsidR="00786137" w:rsidRPr="00786137">
        <w:rPr>
          <w:rFonts w:ascii="Times New Roman" w:hAnsi="Times New Roman" w:cs="Times New Roman"/>
          <w:sz w:val="24"/>
          <w:szCs w:val="24"/>
          <w:lang w:val="ru-RU"/>
        </w:rPr>
        <w:t xml:space="preserve">Ваулина Ю.Е. Книга для чтения к учебнику «Spotlight-10» для 10 класса общеобразовательных школ/Ю.Е. </w:t>
      </w:r>
      <w:proofErr w:type="gramStart"/>
      <w:r w:rsidR="00786137" w:rsidRPr="00786137">
        <w:rPr>
          <w:rFonts w:ascii="Times New Roman" w:hAnsi="Times New Roman" w:cs="Times New Roman"/>
          <w:sz w:val="24"/>
          <w:szCs w:val="24"/>
          <w:lang w:val="ru-RU"/>
        </w:rPr>
        <w:t>Ваулина.-</w:t>
      </w:r>
      <w:proofErr w:type="gramEnd"/>
      <w:r w:rsidR="00786137" w:rsidRPr="00786137">
        <w:rPr>
          <w:rFonts w:ascii="Times New Roman" w:hAnsi="Times New Roman" w:cs="Times New Roman"/>
          <w:sz w:val="24"/>
          <w:szCs w:val="24"/>
          <w:lang w:val="ru-RU"/>
        </w:rPr>
        <w:t xml:space="preserve"> М: Просвещение, 2015. </w:t>
      </w:r>
    </w:p>
    <w:p w14:paraId="3A4C381B" w14:textId="77777777" w:rsidR="00786137" w:rsidRDefault="00786137" w:rsidP="00786137">
      <w:pPr>
        <w:spacing w:after="0" w:line="360" w:lineRule="auto"/>
        <w:ind w:firstLine="709"/>
        <w:contextualSpacing/>
        <w:rPr>
          <w:rFonts w:ascii="Times New Roman" w:hAnsi="Times New Roman" w:cs="Times New Roman"/>
          <w:sz w:val="24"/>
          <w:szCs w:val="24"/>
          <w:lang w:val="ru-RU"/>
        </w:rPr>
      </w:pPr>
      <w:r w:rsidRPr="00786137">
        <w:rPr>
          <w:rFonts w:ascii="Times New Roman" w:hAnsi="Times New Roman" w:cs="Times New Roman"/>
          <w:sz w:val="24"/>
          <w:szCs w:val="24"/>
          <w:lang w:val="ru-RU"/>
        </w:rPr>
        <w:t xml:space="preserve">Ваулина Ю.Е. Рабочая тетрадь к учебнику «Spotlight-10» для 10 класса общеобразовательных школ/Ю.Е. </w:t>
      </w:r>
      <w:proofErr w:type="gramStart"/>
      <w:r w:rsidRPr="00786137">
        <w:rPr>
          <w:rFonts w:ascii="Times New Roman" w:hAnsi="Times New Roman" w:cs="Times New Roman"/>
          <w:sz w:val="24"/>
          <w:szCs w:val="24"/>
          <w:lang w:val="ru-RU"/>
        </w:rPr>
        <w:t>Ваулина.-</w:t>
      </w:r>
      <w:proofErr w:type="gramEnd"/>
      <w:r w:rsidRPr="00786137">
        <w:rPr>
          <w:rFonts w:ascii="Times New Roman" w:hAnsi="Times New Roman" w:cs="Times New Roman"/>
          <w:sz w:val="24"/>
          <w:szCs w:val="24"/>
          <w:lang w:val="ru-RU"/>
        </w:rPr>
        <w:t xml:space="preserve"> М: Просвещение, 2015.</w:t>
      </w:r>
    </w:p>
    <w:p w14:paraId="19113662" w14:textId="77777777" w:rsidR="00293F16" w:rsidRPr="00180FD4" w:rsidRDefault="005A2879" w:rsidP="00180FD4">
      <w:pPr>
        <w:spacing w:after="0" w:line="240" w:lineRule="auto"/>
        <w:ind w:firstLine="709"/>
        <w:contextualSpacing/>
        <w:rPr>
          <w:rFonts w:ascii="Times New Roman" w:hAnsi="Times New Roman" w:cs="Times New Roman"/>
          <w:sz w:val="24"/>
          <w:szCs w:val="24"/>
          <w:lang w:val="ru-RU"/>
        </w:rPr>
      </w:pPr>
      <w:r w:rsidRPr="00180FD4">
        <w:rPr>
          <w:rFonts w:ascii="Times New Roman" w:hAnsi="Times New Roman" w:cs="Times New Roman"/>
          <w:color w:val="000000"/>
          <w:sz w:val="24"/>
          <w:szCs w:val="24"/>
          <w:lang w:val="ru-RU"/>
        </w:rPr>
        <w:t>​</w:t>
      </w:r>
    </w:p>
    <w:p w14:paraId="44600785" w14:textId="77777777" w:rsidR="00293F16" w:rsidRPr="00180FD4" w:rsidRDefault="005A2879" w:rsidP="007B11F7">
      <w:pPr>
        <w:spacing w:after="0" w:line="240" w:lineRule="auto"/>
        <w:ind w:firstLine="709"/>
        <w:contextualSpacing/>
        <w:jc w:val="center"/>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МЕТОДИЧЕСКИЕ МАТЕРИАЛЫ ДЛЯ УЧИТЕЛЯ</w:t>
      </w:r>
    </w:p>
    <w:p w14:paraId="330D62D1" w14:textId="77777777" w:rsidR="00293F16" w:rsidRDefault="005A2879" w:rsidP="00180FD4">
      <w:pPr>
        <w:spacing w:after="0" w:line="240" w:lineRule="auto"/>
        <w:ind w:firstLine="709"/>
        <w:contextualSpacing/>
        <w:rPr>
          <w:rFonts w:ascii="Times New Roman" w:hAnsi="Times New Roman" w:cs="Times New Roman"/>
          <w:color w:val="000000"/>
          <w:sz w:val="24"/>
          <w:szCs w:val="24"/>
          <w:lang w:val="ru-RU"/>
        </w:rPr>
      </w:pPr>
      <w:r w:rsidRPr="00180FD4">
        <w:rPr>
          <w:rFonts w:ascii="Times New Roman" w:hAnsi="Times New Roman" w:cs="Times New Roman"/>
          <w:color w:val="000000"/>
          <w:sz w:val="24"/>
          <w:szCs w:val="24"/>
          <w:lang w:val="ru-RU"/>
        </w:rPr>
        <w:t>​‌‌​</w:t>
      </w:r>
    </w:p>
    <w:p w14:paraId="2394BC2D" w14:textId="77777777" w:rsidR="00FB7FB6" w:rsidRDefault="00FB7FB6" w:rsidP="00FB7FB6">
      <w:pPr>
        <w:spacing w:after="0" w:line="360" w:lineRule="auto"/>
        <w:ind w:firstLine="709"/>
        <w:contextualSpacing/>
        <w:rPr>
          <w:rFonts w:ascii="Times New Roman" w:hAnsi="Times New Roman" w:cs="Times New Roman"/>
          <w:sz w:val="24"/>
          <w:szCs w:val="24"/>
          <w:lang w:val="ru-RU"/>
        </w:rPr>
      </w:pPr>
      <w:r>
        <w:rPr>
          <w:rFonts w:ascii="Times New Roman" w:hAnsi="Times New Roman" w:cs="Times New Roman"/>
          <w:sz w:val="24"/>
          <w:szCs w:val="24"/>
          <w:lang w:val="ru-RU"/>
        </w:rPr>
        <w:t>Ваулина Ю.Е. Книга для учителя «Spotlight-10» для 10 класса общеобразовательных </w:t>
      </w:r>
      <w:r w:rsidRPr="00FB7FB6">
        <w:rPr>
          <w:rFonts w:ascii="Times New Roman" w:hAnsi="Times New Roman" w:cs="Times New Roman"/>
          <w:sz w:val="24"/>
          <w:szCs w:val="24"/>
          <w:lang w:val="ru-RU"/>
        </w:rPr>
        <w:t xml:space="preserve">школ/Ю.Е. </w:t>
      </w:r>
      <w:proofErr w:type="gramStart"/>
      <w:r w:rsidRPr="00FB7FB6">
        <w:rPr>
          <w:rFonts w:ascii="Times New Roman" w:hAnsi="Times New Roman" w:cs="Times New Roman"/>
          <w:sz w:val="24"/>
          <w:szCs w:val="24"/>
          <w:lang w:val="ru-RU"/>
        </w:rPr>
        <w:t>Ваулина.-</w:t>
      </w:r>
      <w:proofErr w:type="gramEnd"/>
      <w:r w:rsidRPr="00FB7FB6">
        <w:rPr>
          <w:rFonts w:ascii="Times New Roman" w:hAnsi="Times New Roman" w:cs="Times New Roman"/>
          <w:sz w:val="24"/>
          <w:szCs w:val="24"/>
          <w:lang w:val="ru-RU"/>
        </w:rPr>
        <w:t xml:space="preserve"> М: Просвещение, 2015.</w:t>
      </w:r>
    </w:p>
    <w:p w14:paraId="1C03D26E" w14:textId="77777777" w:rsidR="00786137" w:rsidRPr="00180FD4" w:rsidRDefault="00786137" w:rsidP="00180FD4">
      <w:pPr>
        <w:spacing w:after="0" w:line="240" w:lineRule="auto"/>
        <w:ind w:firstLine="709"/>
        <w:contextualSpacing/>
        <w:rPr>
          <w:rFonts w:ascii="Times New Roman" w:hAnsi="Times New Roman" w:cs="Times New Roman"/>
          <w:sz w:val="24"/>
          <w:szCs w:val="24"/>
          <w:lang w:val="ru-RU"/>
        </w:rPr>
      </w:pPr>
    </w:p>
    <w:p w14:paraId="59AC95C2" w14:textId="77777777" w:rsidR="00293F16" w:rsidRPr="00180FD4" w:rsidRDefault="005A2879" w:rsidP="007B11F7">
      <w:pPr>
        <w:spacing w:after="0" w:line="240" w:lineRule="auto"/>
        <w:ind w:firstLine="709"/>
        <w:contextualSpacing/>
        <w:jc w:val="center"/>
        <w:rPr>
          <w:rFonts w:ascii="Times New Roman" w:hAnsi="Times New Roman" w:cs="Times New Roman"/>
          <w:sz w:val="24"/>
          <w:szCs w:val="24"/>
          <w:lang w:val="ru-RU"/>
        </w:rPr>
      </w:pPr>
      <w:r w:rsidRPr="00180FD4">
        <w:rPr>
          <w:rFonts w:ascii="Times New Roman" w:hAnsi="Times New Roman" w:cs="Times New Roman"/>
          <w:b/>
          <w:color w:val="000000"/>
          <w:sz w:val="24"/>
          <w:szCs w:val="24"/>
          <w:lang w:val="ru-RU"/>
        </w:rPr>
        <w:t>ЦИФРОВЫЕ ОБРАЗОВАТЕЛЬНЫЕ РЕСУРСЫ И РЕСУРСЫ СЕТИ ИНТЕРНЕТ</w:t>
      </w:r>
    </w:p>
    <w:p w14:paraId="4CFA1E79" w14:textId="77777777" w:rsidR="00786137" w:rsidRPr="00786137" w:rsidRDefault="005A2879" w:rsidP="00786137">
      <w:pPr>
        <w:spacing w:after="0" w:line="360" w:lineRule="auto"/>
        <w:ind w:firstLine="709"/>
        <w:contextualSpacing/>
        <w:rPr>
          <w:rFonts w:ascii="Times New Roman" w:hAnsi="Times New Roman" w:cs="Times New Roman"/>
          <w:sz w:val="24"/>
          <w:szCs w:val="24"/>
          <w:lang w:val="ru-RU"/>
        </w:rPr>
      </w:pPr>
      <w:r w:rsidRPr="00786137">
        <w:rPr>
          <w:rFonts w:ascii="Times New Roman" w:hAnsi="Times New Roman" w:cs="Times New Roman"/>
          <w:color w:val="000000"/>
          <w:sz w:val="24"/>
          <w:szCs w:val="24"/>
          <w:lang w:val="ru-RU"/>
        </w:rPr>
        <w:t>​</w:t>
      </w:r>
      <w:r w:rsidRPr="00786137">
        <w:rPr>
          <w:rFonts w:ascii="Times New Roman" w:hAnsi="Times New Roman" w:cs="Times New Roman"/>
          <w:color w:val="333333"/>
          <w:sz w:val="24"/>
          <w:szCs w:val="24"/>
          <w:lang w:val="ru-RU"/>
        </w:rPr>
        <w:t>​‌‌</w:t>
      </w:r>
      <w:r w:rsidRPr="00786137">
        <w:rPr>
          <w:rFonts w:ascii="Times New Roman" w:hAnsi="Times New Roman" w:cs="Times New Roman"/>
          <w:color w:val="000000"/>
          <w:sz w:val="24"/>
          <w:szCs w:val="24"/>
          <w:lang w:val="ru-RU"/>
        </w:rPr>
        <w:t>​</w:t>
      </w:r>
      <w:r w:rsidR="00786137" w:rsidRPr="00786137">
        <w:rPr>
          <w:rFonts w:ascii="Times New Roman" w:hAnsi="Times New Roman" w:cs="Times New Roman"/>
          <w:sz w:val="24"/>
          <w:szCs w:val="24"/>
          <w:lang w:val="ru-RU"/>
        </w:rPr>
        <w:t xml:space="preserve">Интернет-страница курса ( www.spotlightonrussia.ru) </w:t>
      </w:r>
    </w:p>
    <w:p w14:paraId="326FF07C" w14:textId="77777777" w:rsidR="00786137" w:rsidRPr="00786137" w:rsidRDefault="00786137" w:rsidP="00786137">
      <w:pPr>
        <w:spacing w:after="0" w:line="360" w:lineRule="auto"/>
        <w:ind w:firstLine="709"/>
        <w:contextualSpacing/>
        <w:rPr>
          <w:rFonts w:ascii="Times New Roman" w:hAnsi="Times New Roman" w:cs="Times New Roman"/>
          <w:sz w:val="24"/>
          <w:szCs w:val="24"/>
          <w:lang w:val="ru-RU"/>
        </w:rPr>
      </w:pPr>
      <w:r w:rsidRPr="00786137">
        <w:rPr>
          <w:rFonts w:ascii="Times New Roman" w:hAnsi="Times New Roman" w:cs="Times New Roman"/>
          <w:sz w:val="24"/>
          <w:szCs w:val="24"/>
          <w:lang w:val="ru-RU"/>
        </w:rPr>
        <w:t xml:space="preserve">Цифровые образовательные ресурсы. </w:t>
      </w:r>
    </w:p>
    <w:p w14:paraId="0B698770" w14:textId="77777777" w:rsidR="00786137" w:rsidRPr="00180FD4" w:rsidRDefault="00786137" w:rsidP="00786137">
      <w:pPr>
        <w:spacing w:after="0" w:line="360" w:lineRule="auto"/>
        <w:ind w:firstLine="709"/>
        <w:contextualSpacing/>
        <w:rPr>
          <w:rFonts w:ascii="Times New Roman" w:hAnsi="Times New Roman" w:cs="Times New Roman"/>
          <w:sz w:val="24"/>
          <w:szCs w:val="24"/>
          <w:lang w:val="ru-RU"/>
        </w:rPr>
      </w:pPr>
      <w:r w:rsidRPr="00786137">
        <w:rPr>
          <w:rFonts w:ascii="Times New Roman" w:hAnsi="Times New Roman" w:cs="Times New Roman"/>
          <w:sz w:val="24"/>
          <w:szCs w:val="24"/>
          <w:lang w:val="ru-RU"/>
        </w:rPr>
        <w:t>Аудиозаписи к учебнику</w:t>
      </w:r>
      <w:r w:rsidR="002545FB">
        <w:rPr>
          <w:rFonts w:ascii="Times New Roman" w:hAnsi="Times New Roman" w:cs="Times New Roman"/>
          <w:sz w:val="24"/>
          <w:szCs w:val="24"/>
          <w:lang w:val="ru-RU"/>
        </w:rPr>
        <w:t>.</w:t>
      </w:r>
      <w:r w:rsidRPr="00786137">
        <w:rPr>
          <w:rFonts w:ascii="Times New Roman" w:hAnsi="Times New Roman" w:cs="Times New Roman"/>
          <w:sz w:val="24"/>
          <w:szCs w:val="24"/>
          <w:lang w:val="ru-RU"/>
        </w:rPr>
        <w:t xml:space="preserve">  </w:t>
      </w:r>
    </w:p>
    <w:bookmarkEnd w:id="9"/>
    <w:sectPr w:rsidR="00786137" w:rsidRPr="00180FD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141"/>
    <w:multiLevelType w:val="multilevel"/>
    <w:tmpl w:val="EC180A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630AFE"/>
    <w:multiLevelType w:val="multilevel"/>
    <w:tmpl w:val="BCA69E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956759E"/>
    <w:multiLevelType w:val="multilevel"/>
    <w:tmpl w:val="24F66F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663A33"/>
    <w:multiLevelType w:val="multilevel"/>
    <w:tmpl w:val="FE56EB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B65785F"/>
    <w:multiLevelType w:val="multilevel"/>
    <w:tmpl w:val="70D4E9E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8F5F9E"/>
    <w:multiLevelType w:val="multilevel"/>
    <w:tmpl w:val="D97280A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C44D69"/>
    <w:multiLevelType w:val="multilevel"/>
    <w:tmpl w:val="F43894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6"/>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93F16"/>
    <w:rsid w:val="00157EEC"/>
    <w:rsid w:val="00180FD4"/>
    <w:rsid w:val="002545FB"/>
    <w:rsid w:val="00293F16"/>
    <w:rsid w:val="00352002"/>
    <w:rsid w:val="0045772D"/>
    <w:rsid w:val="005A2879"/>
    <w:rsid w:val="00786137"/>
    <w:rsid w:val="007B11F7"/>
    <w:rsid w:val="00806076"/>
    <w:rsid w:val="00942A64"/>
    <w:rsid w:val="009C646E"/>
    <w:rsid w:val="009D24A0"/>
    <w:rsid w:val="00AA54B4"/>
    <w:rsid w:val="00C62856"/>
    <w:rsid w:val="00E079A0"/>
    <w:rsid w:val="00F32B17"/>
    <w:rsid w:val="00F33163"/>
    <w:rsid w:val="00F40F9F"/>
    <w:rsid w:val="00FB7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6C53"/>
  <w15:docId w15:val="{F07BBC24-3605-48B2-9729-82F80467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26</Pages>
  <Words>9414</Words>
  <Characters>53661</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 OIT</cp:lastModifiedBy>
  <cp:revision>20</cp:revision>
  <dcterms:created xsi:type="dcterms:W3CDTF">2023-09-09T13:24:00Z</dcterms:created>
  <dcterms:modified xsi:type="dcterms:W3CDTF">2023-09-21T03:52:00Z</dcterms:modified>
</cp:coreProperties>
</file>