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5A4E" w14:textId="545E60F6" w:rsidR="001870F2" w:rsidRDefault="00B108E9" w:rsidP="001870F2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  <w:r w:rsidRPr="00B26E28">
        <w:rPr>
          <w:rFonts w:ascii="Times New Roman" w:hAnsi="Times New Roman"/>
          <w:noProof/>
          <w:szCs w:val="24"/>
        </w:rPr>
        <w:drawing>
          <wp:inline distT="0" distB="0" distL="0" distR="0" wp14:anchorId="43BA8E24" wp14:editId="66EBCD92">
            <wp:extent cx="5940425" cy="386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D5653" w14:textId="77777777" w:rsidR="001870F2" w:rsidRDefault="001870F2" w:rsidP="001870F2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</w:p>
    <w:p w14:paraId="2DD5A5E4" w14:textId="77777777" w:rsidR="001870F2" w:rsidRDefault="001870F2" w:rsidP="001870F2">
      <w:pPr>
        <w:suppressAutoHyphens/>
        <w:spacing w:line="360" w:lineRule="auto"/>
        <w:rPr>
          <w:rFonts w:ascii="Times New Roman" w:hAnsi="Times New Roman"/>
          <w:sz w:val="28"/>
          <w:lang w:eastAsia="ar-SA"/>
        </w:rPr>
      </w:pPr>
    </w:p>
    <w:p w14:paraId="7849D97E" w14:textId="77777777" w:rsidR="001870F2" w:rsidRDefault="001870F2" w:rsidP="001870F2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</w:p>
    <w:p w14:paraId="4429A36B" w14:textId="77777777" w:rsidR="001870F2" w:rsidRDefault="001870F2" w:rsidP="001870F2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Рабочая программа</w:t>
      </w:r>
    </w:p>
    <w:p w14:paraId="0C6F2866" w14:textId="77777777" w:rsidR="001870F2" w:rsidRDefault="001870F2" w:rsidP="001870F2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учебного предмета </w:t>
      </w:r>
    </w:p>
    <w:p w14:paraId="1F6D9372" w14:textId="77777777" w:rsidR="001870F2" w:rsidRDefault="001870F2" w:rsidP="001870F2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«Литература» для 9 класса</w:t>
      </w:r>
    </w:p>
    <w:p w14:paraId="49BE2D58" w14:textId="77777777" w:rsidR="001870F2" w:rsidRDefault="001870F2" w:rsidP="001870F2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 основного общего образования</w:t>
      </w:r>
    </w:p>
    <w:p w14:paraId="1FDE53E6" w14:textId="77777777" w:rsidR="001870F2" w:rsidRDefault="001870F2" w:rsidP="001870F2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на 2023–2024 учебный год</w:t>
      </w:r>
    </w:p>
    <w:p w14:paraId="20FCD844" w14:textId="77777777" w:rsidR="001870F2" w:rsidRDefault="001870F2" w:rsidP="00B108E9">
      <w:pPr>
        <w:suppressAutoHyphens/>
        <w:spacing w:line="360" w:lineRule="auto"/>
        <w:rPr>
          <w:rFonts w:ascii="Times New Roman" w:hAnsi="Times New Roman"/>
          <w:sz w:val="28"/>
          <w:lang w:eastAsia="ar-SA"/>
        </w:rPr>
      </w:pPr>
    </w:p>
    <w:p w14:paraId="1F017043" w14:textId="77777777" w:rsidR="001870F2" w:rsidRDefault="001870F2" w:rsidP="001870F2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</w:p>
    <w:p w14:paraId="153C7FBA" w14:textId="77777777" w:rsidR="001870F2" w:rsidRDefault="001870F2" w:rsidP="001870F2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</w:p>
    <w:p w14:paraId="4CFCBDB0" w14:textId="77777777" w:rsidR="001870F2" w:rsidRDefault="001870F2" w:rsidP="001870F2">
      <w:pPr>
        <w:tabs>
          <w:tab w:val="left" w:pos="6521"/>
        </w:tabs>
        <w:suppressAutoHyphens/>
        <w:spacing w:line="360" w:lineRule="auto"/>
        <w:jc w:val="right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учителя русского языка и литературы </w:t>
      </w:r>
    </w:p>
    <w:p w14:paraId="1705EED8" w14:textId="77777777" w:rsidR="001870F2" w:rsidRDefault="001870F2" w:rsidP="001870F2">
      <w:pPr>
        <w:tabs>
          <w:tab w:val="left" w:pos="6521"/>
        </w:tabs>
        <w:suppressAutoHyphens/>
        <w:spacing w:line="360" w:lineRule="auto"/>
        <w:jc w:val="right"/>
        <w:rPr>
          <w:rFonts w:ascii="Times New Roman" w:hAnsi="Times New Roman"/>
          <w:sz w:val="28"/>
          <w:lang w:eastAsia="ar-SA"/>
        </w:rPr>
      </w:pPr>
      <w:proofErr w:type="spellStart"/>
      <w:r>
        <w:rPr>
          <w:rFonts w:ascii="Times New Roman" w:hAnsi="Times New Roman"/>
          <w:sz w:val="28"/>
          <w:lang w:eastAsia="ar-SA"/>
        </w:rPr>
        <w:t>Бадарчы</w:t>
      </w:r>
      <w:proofErr w:type="spellEnd"/>
      <w:r>
        <w:rPr>
          <w:rFonts w:ascii="Times New Roman" w:hAnsi="Times New Roman"/>
          <w:sz w:val="28"/>
          <w:lang w:eastAsia="ar-SA"/>
        </w:rPr>
        <w:t xml:space="preserve"> А.В.</w:t>
      </w:r>
    </w:p>
    <w:p w14:paraId="31A21E85" w14:textId="44FEFA38" w:rsidR="001870F2" w:rsidRDefault="001870F2" w:rsidP="001870F2">
      <w:pPr>
        <w:suppressAutoHyphens/>
        <w:spacing w:line="360" w:lineRule="auto"/>
        <w:rPr>
          <w:rFonts w:ascii="Times New Roman" w:hAnsi="Times New Roman"/>
          <w:sz w:val="28"/>
          <w:lang w:eastAsia="ar-SA"/>
        </w:rPr>
      </w:pPr>
    </w:p>
    <w:p w14:paraId="04D2058C" w14:textId="082B7F1D" w:rsidR="00B108E9" w:rsidRDefault="00B108E9" w:rsidP="001870F2">
      <w:pPr>
        <w:suppressAutoHyphens/>
        <w:spacing w:line="360" w:lineRule="auto"/>
        <w:rPr>
          <w:rFonts w:ascii="Times New Roman" w:hAnsi="Times New Roman"/>
          <w:sz w:val="28"/>
          <w:lang w:eastAsia="ar-SA"/>
        </w:rPr>
      </w:pPr>
    </w:p>
    <w:p w14:paraId="6C7EF7AB" w14:textId="77777777" w:rsidR="00B108E9" w:rsidRDefault="00B108E9" w:rsidP="00B108E9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</w:p>
    <w:p w14:paraId="33799222" w14:textId="3A8FAE87" w:rsidR="001870F2" w:rsidRDefault="001870F2" w:rsidP="001870F2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</w:p>
    <w:p w14:paraId="35F39F86" w14:textId="77777777" w:rsidR="002532B0" w:rsidRDefault="002532B0" w:rsidP="001870F2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</w:p>
    <w:p w14:paraId="59E7F692" w14:textId="5DF057CD" w:rsidR="001870F2" w:rsidRDefault="001870F2" w:rsidP="00B108E9">
      <w:pPr>
        <w:suppressAutoHyphens/>
        <w:spacing w:line="360" w:lineRule="auto"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Берт-Даг, 2023.</w:t>
      </w:r>
    </w:p>
    <w:p w14:paraId="0117B68D" w14:textId="77777777" w:rsidR="001870F2" w:rsidRDefault="001870F2" w:rsidP="00766EC1">
      <w:pPr>
        <w:spacing w:line="276" w:lineRule="auto"/>
        <w:ind w:firstLine="142"/>
        <w:jc w:val="center"/>
        <w:rPr>
          <w:rFonts w:ascii="Times New Roman" w:hAnsi="Times New Roman"/>
          <w:b/>
          <w:szCs w:val="24"/>
        </w:rPr>
      </w:pPr>
    </w:p>
    <w:p w14:paraId="05C2F15B" w14:textId="77777777" w:rsidR="001870F2" w:rsidRDefault="001870F2" w:rsidP="00766EC1">
      <w:pPr>
        <w:spacing w:line="276" w:lineRule="auto"/>
        <w:ind w:firstLine="142"/>
        <w:jc w:val="center"/>
        <w:rPr>
          <w:rFonts w:ascii="Times New Roman" w:hAnsi="Times New Roman"/>
          <w:b/>
          <w:szCs w:val="24"/>
        </w:rPr>
      </w:pPr>
    </w:p>
    <w:p w14:paraId="22B1D108" w14:textId="77777777" w:rsidR="00B26BF4" w:rsidRPr="004C7654" w:rsidRDefault="00766EC1" w:rsidP="004C7654">
      <w:pPr>
        <w:ind w:firstLine="142"/>
        <w:jc w:val="center"/>
        <w:rPr>
          <w:rFonts w:ascii="Times New Roman" w:hAnsi="Times New Roman"/>
          <w:b/>
          <w:sz w:val="28"/>
        </w:rPr>
      </w:pPr>
      <w:r w:rsidRPr="004C7654">
        <w:rPr>
          <w:rFonts w:ascii="Times New Roman" w:hAnsi="Times New Roman"/>
          <w:b/>
          <w:sz w:val="28"/>
        </w:rPr>
        <w:t>Пояснительная записка</w:t>
      </w:r>
      <w:r w:rsidR="00B26BF4" w:rsidRPr="004C7654">
        <w:rPr>
          <w:rFonts w:ascii="Times New Roman" w:hAnsi="Times New Roman"/>
          <w:b/>
          <w:sz w:val="28"/>
        </w:rPr>
        <w:t>.</w:t>
      </w:r>
    </w:p>
    <w:p w14:paraId="1AACDBE2" w14:textId="77777777" w:rsidR="00454CA7" w:rsidRPr="004C7654" w:rsidRDefault="00454CA7" w:rsidP="004C7654">
      <w:pPr>
        <w:ind w:firstLine="708"/>
        <w:jc w:val="both"/>
        <w:rPr>
          <w:rFonts w:ascii="Times New Roman" w:hAnsi="Times New Roman"/>
          <w:sz w:val="28"/>
        </w:rPr>
      </w:pPr>
    </w:p>
    <w:p w14:paraId="747C3B96" w14:textId="77777777" w:rsidR="00454CA7" w:rsidRDefault="00454CA7" w:rsidP="004C7654">
      <w:pPr>
        <w:ind w:firstLine="708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 </w:t>
      </w:r>
      <w:r w:rsidRPr="004C7654">
        <w:rPr>
          <w:rStyle w:val="c0"/>
          <w:rFonts w:ascii="Times New Roman" w:hAnsi="Times New Roman"/>
          <w:color w:val="000000"/>
          <w:sz w:val="28"/>
        </w:rPr>
        <w:t xml:space="preserve">Рабочая программа </w:t>
      </w:r>
      <w:r w:rsidRPr="004C7654">
        <w:rPr>
          <w:rFonts w:ascii="Times New Roman" w:hAnsi="Times New Roman"/>
          <w:sz w:val="28"/>
        </w:rPr>
        <w:t xml:space="preserve">по литературе для 9 класса разработана на основе примерной программы по литературе основного общего образования (Примерные программы по учебным предметам. Литература. 5-9классы. М.: Просвещение, 2011) и рабочей программы по литературе </w:t>
      </w:r>
      <w:proofErr w:type="spellStart"/>
      <w:r w:rsidRPr="004C7654">
        <w:rPr>
          <w:rFonts w:ascii="Times New Roman" w:hAnsi="Times New Roman"/>
          <w:sz w:val="28"/>
        </w:rPr>
        <w:t>В.Я.Коровиной</w:t>
      </w:r>
      <w:proofErr w:type="spellEnd"/>
      <w:r w:rsidRPr="004C7654">
        <w:rPr>
          <w:rFonts w:ascii="Times New Roman" w:hAnsi="Times New Roman"/>
          <w:sz w:val="28"/>
        </w:rPr>
        <w:t xml:space="preserve">, </w:t>
      </w:r>
      <w:proofErr w:type="spellStart"/>
      <w:r w:rsidRPr="004C7654">
        <w:rPr>
          <w:rFonts w:ascii="Times New Roman" w:hAnsi="Times New Roman"/>
          <w:sz w:val="28"/>
        </w:rPr>
        <w:t>В.П.Журавлева</w:t>
      </w:r>
      <w:proofErr w:type="spellEnd"/>
      <w:r w:rsidRPr="004C7654">
        <w:rPr>
          <w:rFonts w:ascii="Times New Roman" w:hAnsi="Times New Roman"/>
          <w:sz w:val="28"/>
        </w:rPr>
        <w:t xml:space="preserve">, </w:t>
      </w:r>
      <w:proofErr w:type="spellStart"/>
      <w:r w:rsidRPr="004C7654">
        <w:rPr>
          <w:rFonts w:ascii="Times New Roman" w:hAnsi="Times New Roman"/>
          <w:sz w:val="28"/>
        </w:rPr>
        <w:t>В.И.Коровина</w:t>
      </w:r>
      <w:proofErr w:type="spellEnd"/>
      <w:r w:rsidRPr="004C7654">
        <w:rPr>
          <w:rFonts w:ascii="Times New Roman" w:hAnsi="Times New Roman"/>
          <w:sz w:val="28"/>
        </w:rPr>
        <w:t xml:space="preserve"> и др. (Литература. Рабочие программы. Предметная линия учебников под редакцией </w:t>
      </w:r>
      <w:proofErr w:type="spellStart"/>
      <w:r w:rsidRPr="004C7654">
        <w:rPr>
          <w:rFonts w:ascii="Times New Roman" w:hAnsi="Times New Roman"/>
          <w:sz w:val="28"/>
        </w:rPr>
        <w:t>В.Я.Коровиной</w:t>
      </w:r>
      <w:proofErr w:type="spellEnd"/>
      <w:r w:rsidRPr="004C7654">
        <w:rPr>
          <w:rFonts w:ascii="Times New Roman" w:hAnsi="Times New Roman"/>
          <w:sz w:val="28"/>
        </w:rPr>
        <w:t>. М.: Просвещение, 2014)</w:t>
      </w:r>
      <w:r w:rsidR="004C7654">
        <w:rPr>
          <w:rFonts w:ascii="Times New Roman" w:hAnsi="Times New Roman"/>
          <w:sz w:val="28"/>
        </w:rPr>
        <w:t>.</w:t>
      </w:r>
    </w:p>
    <w:p w14:paraId="5D06E0D0" w14:textId="77777777" w:rsidR="004C7654" w:rsidRPr="004C7654" w:rsidRDefault="004C7654" w:rsidP="004C7654">
      <w:pPr>
        <w:jc w:val="both"/>
        <w:rPr>
          <w:rFonts w:ascii="Times New Roman" w:hAnsi="Times New Roman"/>
          <w:sz w:val="28"/>
        </w:rPr>
      </w:pPr>
    </w:p>
    <w:p w14:paraId="6BEB82C5" w14:textId="77777777" w:rsidR="00B26BF4" w:rsidRPr="004C7654" w:rsidRDefault="00B26BF4" w:rsidP="004C7654">
      <w:pPr>
        <w:shd w:val="clear" w:color="auto" w:fill="FFFFFF"/>
        <w:tabs>
          <w:tab w:val="left" w:pos="426"/>
        </w:tabs>
        <w:ind w:firstLine="567"/>
        <w:jc w:val="both"/>
        <w:rPr>
          <w:rFonts w:ascii="Times New Roman" w:hAnsi="Times New Roman"/>
          <w:b/>
          <w:bCs/>
          <w:spacing w:val="-15"/>
          <w:w w:val="105"/>
          <w:sz w:val="28"/>
        </w:rPr>
      </w:pPr>
      <w:r w:rsidRPr="004C7654">
        <w:rPr>
          <w:rFonts w:ascii="Times New Roman" w:hAnsi="Times New Roman"/>
          <w:bCs/>
          <w:spacing w:val="-15"/>
          <w:w w:val="105"/>
          <w:sz w:val="28"/>
        </w:rPr>
        <w:tab/>
      </w:r>
      <w:r w:rsidRPr="004C7654">
        <w:rPr>
          <w:rFonts w:ascii="Times New Roman" w:hAnsi="Times New Roman"/>
          <w:b/>
          <w:bCs/>
          <w:spacing w:val="-15"/>
          <w:w w:val="105"/>
          <w:sz w:val="28"/>
        </w:rPr>
        <w:t xml:space="preserve">Нормативные документы, обеспечивающие реализацию программы: </w:t>
      </w:r>
    </w:p>
    <w:p w14:paraId="4504BF65" w14:textId="77777777" w:rsidR="00766EC1" w:rsidRPr="004C7654" w:rsidRDefault="00766EC1" w:rsidP="004C7654">
      <w:pPr>
        <w:pStyle w:val="Default"/>
        <w:spacing w:after="27"/>
        <w:jc w:val="both"/>
        <w:rPr>
          <w:sz w:val="28"/>
          <w:szCs w:val="28"/>
        </w:rPr>
      </w:pPr>
      <w:r w:rsidRPr="004C7654">
        <w:rPr>
          <w:sz w:val="28"/>
          <w:szCs w:val="28"/>
        </w:rPr>
        <w:t xml:space="preserve">1. Закон Российской Федерации от 29.12.2012 № 273-ФЗ «Об образовании в Российской Федерации». </w:t>
      </w:r>
    </w:p>
    <w:p w14:paraId="622F5B08" w14:textId="77777777" w:rsidR="00766EC1" w:rsidRPr="004C7654" w:rsidRDefault="00766EC1" w:rsidP="004C7654">
      <w:pPr>
        <w:pStyle w:val="Default"/>
        <w:spacing w:after="27"/>
        <w:jc w:val="both"/>
        <w:rPr>
          <w:sz w:val="28"/>
          <w:szCs w:val="28"/>
        </w:rPr>
      </w:pPr>
      <w:r w:rsidRPr="004C7654">
        <w:rPr>
          <w:sz w:val="28"/>
          <w:szCs w:val="28"/>
        </w:rPr>
        <w:t xml:space="preserve">2. Приказ Министерства образования и науки Российской Федерации от 17.12.2010 </w:t>
      </w:r>
      <w:proofErr w:type="gramStart"/>
      <w:r w:rsidRPr="004C7654">
        <w:rPr>
          <w:sz w:val="28"/>
          <w:szCs w:val="28"/>
        </w:rPr>
        <w:t>№  1897</w:t>
      </w:r>
      <w:proofErr w:type="gramEnd"/>
      <w:r w:rsidRPr="004C7654">
        <w:rPr>
          <w:sz w:val="28"/>
          <w:szCs w:val="28"/>
        </w:rPr>
        <w:t xml:space="preserve">«Об утверждении федерального государственного образовательного стандарта основного общего образования» </w:t>
      </w:r>
    </w:p>
    <w:p w14:paraId="4DC43DD6" w14:textId="77777777" w:rsidR="00766EC1" w:rsidRPr="004C7654" w:rsidRDefault="00766EC1" w:rsidP="004C7654">
      <w:pPr>
        <w:pStyle w:val="Default"/>
        <w:spacing w:after="27"/>
        <w:jc w:val="both"/>
        <w:rPr>
          <w:color w:val="auto"/>
          <w:sz w:val="28"/>
          <w:szCs w:val="28"/>
        </w:rPr>
      </w:pPr>
      <w:r w:rsidRPr="004C7654">
        <w:rPr>
          <w:sz w:val="28"/>
          <w:szCs w:val="28"/>
        </w:rPr>
        <w:t xml:space="preserve">3. </w:t>
      </w:r>
      <w:r w:rsidRPr="004C7654">
        <w:rPr>
          <w:bCs/>
          <w:color w:val="auto"/>
          <w:sz w:val="28"/>
          <w:szCs w:val="28"/>
          <w:shd w:val="clear" w:color="auto" w:fill="FFFFFF"/>
        </w:rPr>
        <w:t>Приказ</w:t>
      </w:r>
      <w:r w:rsidRPr="004C7654">
        <w:rPr>
          <w:color w:val="auto"/>
          <w:sz w:val="28"/>
          <w:szCs w:val="28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C7654">
        <w:rPr>
          <w:bCs/>
          <w:color w:val="auto"/>
          <w:sz w:val="28"/>
          <w:szCs w:val="28"/>
          <w:shd w:val="clear" w:color="auto" w:fill="FFFFFF"/>
        </w:rPr>
        <w:t>федерального</w:t>
      </w:r>
      <w:r w:rsidRPr="004C7654">
        <w:rPr>
          <w:color w:val="auto"/>
          <w:sz w:val="28"/>
          <w:szCs w:val="28"/>
          <w:shd w:val="clear" w:color="auto" w:fill="FFFFFF"/>
        </w:rPr>
        <w:t> </w:t>
      </w:r>
      <w:r w:rsidRPr="004C7654">
        <w:rPr>
          <w:bCs/>
          <w:color w:val="auto"/>
          <w:sz w:val="28"/>
          <w:szCs w:val="28"/>
          <w:shd w:val="clear" w:color="auto" w:fill="FFFFFF"/>
        </w:rPr>
        <w:t>перечня</w:t>
      </w:r>
      <w:r w:rsidRPr="004C7654">
        <w:rPr>
          <w:color w:val="auto"/>
          <w:sz w:val="28"/>
          <w:szCs w:val="28"/>
          <w:shd w:val="clear" w:color="auto" w:fill="FFFFFF"/>
        </w:rPr>
        <w:t> </w:t>
      </w:r>
      <w:r w:rsidRPr="004C7654">
        <w:rPr>
          <w:bCs/>
          <w:color w:val="auto"/>
          <w:sz w:val="28"/>
          <w:szCs w:val="28"/>
          <w:shd w:val="clear" w:color="auto" w:fill="FFFFFF"/>
        </w:rPr>
        <w:t>учебников</w:t>
      </w:r>
      <w:r w:rsidRPr="004C7654">
        <w:rPr>
          <w:color w:val="auto"/>
          <w:sz w:val="28"/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</w:t>
      </w:r>
    </w:p>
    <w:p w14:paraId="7C852536" w14:textId="77777777" w:rsidR="00766EC1" w:rsidRPr="004C7654" w:rsidRDefault="00766EC1" w:rsidP="004C7654">
      <w:pPr>
        <w:contextualSpacing/>
        <w:jc w:val="both"/>
        <w:rPr>
          <w:rFonts w:ascii="Times New Roman" w:hAnsi="Times New Roman"/>
          <w:sz w:val="28"/>
          <w:shd w:val="clear" w:color="auto" w:fill="FFFFFF"/>
        </w:rPr>
      </w:pPr>
      <w:r w:rsidRPr="004C7654">
        <w:rPr>
          <w:rFonts w:ascii="Times New Roman" w:hAnsi="Times New Roman"/>
          <w:kern w:val="24"/>
          <w:sz w:val="28"/>
        </w:rPr>
        <w:t xml:space="preserve">4. </w:t>
      </w:r>
      <w:r w:rsidRPr="004C7654">
        <w:rPr>
          <w:rFonts w:ascii="Times New Roman" w:hAnsi="Times New Roman"/>
          <w:bCs/>
          <w:sz w:val="28"/>
          <w:shd w:val="clear" w:color="auto" w:fill="FFFFFF"/>
        </w:rPr>
        <w:t>Приказ</w:t>
      </w:r>
      <w:r w:rsidRPr="004C7654">
        <w:rPr>
          <w:rFonts w:ascii="Times New Roman" w:hAnsi="Times New Roman"/>
          <w:sz w:val="28"/>
          <w:shd w:val="clear" w:color="auto" w:fill="FFFFFF"/>
        </w:rPr>
        <w:t> Министерства просвещения Российской Федерации от 23.12.2020 № 766 "</w:t>
      </w:r>
      <w:r w:rsidRPr="004C7654">
        <w:rPr>
          <w:rFonts w:ascii="Times New Roman" w:hAnsi="Times New Roman"/>
          <w:bCs/>
          <w:sz w:val="28"/>
          <w:shd w:val="clear" w:color="auto" w:fill="FFFFFF"/>
        </w:rPr>
        <w:t>О</w:t>
      </w:r>
      <w:r w:rsidRPr="004C7654">
        <w:rPr>
          <w:rFonts w:ascii="Times New Roman" w:hAnsi="Times New Roman"/>
          <w:sz w:val="28"/>
          <w:shd w:val="clear" w:color="auto" w:fill="FFFFFF"/>
        </w:rPr>
        <w:t> </w:t>
      </w:r>
      <w:r w:rsidRPr="004C7654">
        <w:rPr>
          <w:rFonts w:ascii="Times New Roman" w:hAnsi="Times New Roman"/>
          <w:bCs/>
          <w:sz w:val="28"/>
          <w:shd w:val="clear" w:color="auto" w:fill="FFFFFF"/>
        </w:rPr>
        <w:t>внесении</w:t>
      </w:r>
      <w:r w:rsidRPr="004C7654">
        <w:rPr>
          <w:rFonts w:ascii="Times New Roman" w:hAnsi="Times New Roman"/>
          <w:sz w:val="28"/>
          <w:shd w:val="clear" w:color="auto" w:fill="FFFFFF"/>
        </w:rPr>
        <w:t> </w:t>
      </w:r>
      <w:r w:rsidRPr="004C7654">
        <w:rPr>
          <w:rFonts w:ascii="Times New Roman" w:hAnsi="Times New Roman"/>
          <w:bCs/>
          <w:sz w:val="28"/>
          <w:shd w:val="clear" w:color="auto" w:fill="FFFFFF"/>
        </w:rPr>
        <w:t>изменений</w:t>
      </w:r>
      <w:r w:rsidRPr="004C7654">
        <w:rPr>
          <w:rFonts w:ascii="Times New Roman" w:hAnsi="Times New Roman"/>
          <w:sz w:val="28"/>
          <w:shd w:val="clear" w:color="auto" w:fill="FFFFFF"/>
        </w:rPr>
        <w:t> </w:t>
      </w:r>
      <w:r w:rsidRPr="004C7654">
        <w:rPr>
          <w:rFonts w:ascii="Times New Roman" w:hAnsi="Times New Roman"/>
          <w:bCs/>
          <w:sz w:val="28"/>
          <w:shd w:val="clear" w:color="auto" w:fill="FFFFFF"/>
        </w:rPr>
        <w:t>в</w:t>
      </w:r>
      <w:r w:rsidRPr="004C7654">
        <w:rPr>
          <w:rFonts w:ascii="Times New Roman" w:hAnsi="Times New Roman"/>
          <w:sz w:val="28"/>
          <w:shd w:val="clear" w:color="auto" w:fill="FFFFFF"/>
        </w:rPr>
        <w:t> </w:t>
      </w:r>
      <w:r w:rsidRPr="004C7654">
        <w:rPr>
          <w:rFonts w:ascii="Times New Roman" w:hAnsi="Times New Roman"/>
          <w:bCs/>
          <w:sz w:val="28"/>
          <w:shd w:val="clear" w:color="auto" w:fill="FFFFFF"/>
        </w:rPr>
        <w:t>федеральный</w:t>
      </w:r>
      <w:r w:rsidRPr="004C7654">
        <w:rPr>
          <w:rFonts w:ascii="Times New Roman" w:hAnsi="Times New Roman"/>
          <w:sz w:val="28"/>
          <w:shd w:val="clear" w:color="auto" w:fill="FFFFFF"/>
        </w:rPr>
        <w:t> </w:t>
      </w:r>
      <w:r w:rsidRPr="004C7654">
        <w:rPr>
          <w:rFonts w:ascii="Times New Roman" w:hAnsi="Times New Roman"/>
          <w:bCs/>
          <w:sz w:val="28"/>
          <w:shd w:val="clear" w:color="auto" w:fill="FFFFFF"/>
        </w:rPr>
        <w:t>перечень</w:t>
      </w:r>
      <w:r w:rsidRPr="004C7654">
        <w:rPr>
          <w:rFonts w:ascii="Times New Roman" w:hAnsi="Times New Roman"/>
          <w:sz w:val="28"/>
          <w:shd w:val="clear" w:color="auto" w:fill="FFFFFF"/>
        </w:rPr>
        <w:t> </w:t>
      </w:r>
      <w:r w:rsidRPr="004C7654">
        <w:rPr>
          <w:rFonts w:ascii="Times New Roman" w:hAnsi="Times New Roman"/>
          <w:bCs/>
          <w:sz w:val="28"/>
          <w:shd w:val="clear" w:color="auto" w:fill="FFFFFF"/>
        </w:rPr>
        <w:t>учебников</w:t>
      </w:r>
      <w:r w:rsidRPr="004C7654">
        <w:rPr>
          <w:rFonts w:ascii="Times New Roman" w:hAnsi="Times New Roman"/>
          <w:sz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4C7654">
        <w:rPr>
          <w:rFonts w:ascii="Times New Roman" w:hAnsi="Times New Roman"/>
          <w:bCs/>
          <w:sz w:val="28"/>
          <w:shd w:val="clear" w:color="auto" w:fill="FFFFFF"/>
        </w:rPr>
        <w:t>приказом</w:t>
      </w:r>
      <w:r w:rsidRPr="004C7654">
        <w:rPr>
          <w:rFonts w:ascii="Times New Roman" w:hAnsi="Times New Roman"/>
          <w:sz w:val="28"/>
          <w:shd w:val="clear" w:color="auto" w:fill="FFFFFF"/>
        </w:rPr>
        <w:t> Министерства просвещения Российской Федерации от 20 мая 2020 г. № 254".</w:t>
      </w:r>
    </w:p>
    <w:p w14:paraId="1AF18D18" w14:textId="77777777" w:rsidR="00766EC1" w:rsidRPr="004C7654" w:rsidRDefault="00766EC1" w:rsidP="004C7654">
      <w:pPr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5. Устав МБОУ «Берт-</w:t>
      </w:r>
      <w:proofErr w:type="spellStart"/>
      <w:r w:rsidRPr="004C7654">
        <w:rPr>
          <w:rFonts w:ascii="Times New Roman" w:hAnsi="Times New Roman"/>
          <w:sz w:val="28"/>
        </w:rPr>
        <w:t>Дагская</w:t>
      </w:r>
      <w:proofErr w:type="spellEnd"/>
      <w:r w:rsidRPr="004C7654">
        <w:rPr>
          <w:rFonts w:ascii="Times New Roman" w:hAnsi="Times New Roman"/>
          <w:sz w:val="28"/>
        </w:rPr>
        <w:t xml:space="preserve"> СОШ» Тес-Хемского </w:t>
      </w:r>
      <w:proofErr w:type="spellStart"/>
      <w:r w:rsidRPr="004C7654">
        <w:rPr>
          <w:rFonts w:ascii="Times New Roman" w:hAnsi="Times New Roman"/>
          <w:sz w:val="28"/>
        </w:rPr>
        <w:t>кожууна</w:t>
      </w:r>
      <w:proofErr w:type="spellEnd"/>
      <w:r w:rsidRPr="004C7654">
        <w:rPr>
          <w:rFonts w:ascii="Times New Roman" w:hAnsi="Times New Roman"/>
          <w:sz w:val="28"/>
        </w:rPr>
        <w:t xml:space="preserve"> </w:t>
      </w:r>
    </w:p>
    <w:p w14:paraId="3FBE8A97" w14:textId="77777777" w:rsidR="00766EC1" w:rsidRPr="004C7654" w:rsidRDefault="00766EC1" w:rsidP="004C7654">
      <w:pPr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6. Основная образовательная программа МБОУ «Берт-</w:t>
      </w:r>
      <w:proofErr w:type="spellStart"/>
      <w:r w:rsidRPr="004C7654">
        <w:rPr>
          <w:rFonts w:ascii="Times New Roman" w:hAnsi="Times New Roman"/>
          <w:sz w:val="28"/>
        </w:rPr>
        <w:t>Дагская</w:t>
      </w:r>
      <w:proofErr w:type="spellEnd"/>
      <w:r w:rsidRPr="004C7654">
        <w:rPr>
          <w:rFonts w:ascii="Times New Roman" w:hAnsi="Times New Roman"/>
          <w:sz w:val="28"/>
        </w:rPr>
        <w:t xml:space="preserve"> СОШ» Тес-Хемского </w:t>
      </w:r>
      <w:proofErr w:type="spellStart"/>
      <w:r w:rsidRPr="004C7654">
        <w:rPr>
          <w:rFonts w:ascii="Times New Roman" w:hAnsi="Times New Roman"/>
          <w:sz w:val="28"/>
        </w:rPr>
        <w:t>кожууна</w:t>
      </w:r>
      <w:proofErr w:type="spellEnd"/>
      <w:r w:rsidRPr="004C7654">
        <w:rPr>
          <w:rFonts w:ascii="Times New Roman" w:hAnsi="Times New Roman"/>
          <w:sz w:val="28"/>
        </w:rPr>
        <w:t xml:space="preserve"> </w:t>
      </w:r>
    </w:p>
    <w:p w14:paraId="0BD79787" w14:textId="77777777" w:rsidR="00766EC1" w:rsidRPr="004C7654" w:rsidRDefault="00766EC1" w:rsidP="004C7654">
      <w:pPr>
        <w:shd w:val="clear" w:color="auto" w:fill="FFFFFF"/>
        <w:tabs>
          <w:tab w:val="left" w:pos="426"/>
        </w:tabs>
        <w:ind w:firstLine="567"/>
        <w:jc w:val="both"/>
        <w:rPr>
          <w:rFonts w:ascii="Times New Roman" w:hAnsi="Times New Roman"/>
          <w:b/>
          <w:bCs/>
          <w:spacing w:val="-15"/>
          <w:w w:val="105"/>
          <w:sz w:val="28"/>
        </w:rPr>
      </w:pPr>
    </w:p>
    <w:p w14:paraId="68DCD342" w14:textId="77777777" w:rsidR="0098799F" w:rsidRPr="004C7654" w:rsidRDefault="0098799F" w:rsidP="004C7654">
      <w:pPr>
        <w:ind w:firstLine="567"/>
        <w:contextualSpacing/>
        <w:jc w:val="center"/>
        <w:rPr>
          <w:rFonts w:ascii="Times New Roman" w:hAnsi="Times New Roman"/>
          <w:b/>
          <w:sz w:val="28"/>
        </w:rPr>
      </w:pPr>
      <w:r w:rsidRPr="004C7654">
        <w:rPr>
          <w:rFonts w:ascii="Times New Roman" w:hAnsi="Times New Roman"/>
          <w:b/>
          <w:sz w:val="28"/>
        </w:rPr>
        <w:t>Цель и задачи обучения.</w:t>
      </w:r>
    </w:p>
    <w:p w14:paraId="7AA1742C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b/>
          <w:sz w:val="28"/>
        </w:rPr>
      </w:pPr>
      <w:r w:rsidRPr="004C7654">
        <w:rPr>
          <w:rFonts w:ascii="Times New Roman" w:hAnsi="Times New Roman"/>
          <w:sz w:val="28"/>
        </w:rPr>
        <w:t>Цель учебного предмета – обеспечение выполнения стандарта, развитие всесторонне развитой личности. Курс литературы направлен на достижение следующих задач, обеспечивающих реализацию личностно-ориентированного, когнитивно-коммуникативного, деятельностного подходов к обучению:</w:t>
      </w:r>
    </w:p>
    <w:p w14:paraId="1EF2BD17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   </w:t>
      </w:r>
      <w:proofErr w:type="gramStart"/>
      <w:r w:rsidRPr="004C7654">
        <w:rPr>
          <w:rFonts w:ascii="Times New Roman" w:hAnsi="Times New Roman"/>
          <w:sz w:val="28"/>
        </w:rPr>
        <w:t>воспитание  духовно</w:t>
      </w:r>
      <w:proofErr w:type="gramEnd"/>
      <w:r w:rsidRPr="004C7654">
        <w:rPr>
          <w:rFonts w:ascii="Times New Roman" w:hAnsi="Times New Roman"/>
          <w:sz w:val="28"/>
        </w:rPr>
        <w:t xml:space="preserve">  развитой  личности,  обладающей  гуманистическим  мировоззрением национальным и общероссийским гражданским  сознанием,  чувством патриотизма, любви и уважения к литературе и ценностям отечественной культуры;</w:t>
      </w:r>
    </w:p>
    <w:p w14:paraId="614CCDA1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   развитие интеллектуальных и творческих способностей учащихся, необходимых для успешной социализации и самореализации личности</w:t>
      </w:r>
    </w:p>
    <w:p w14:paraId="5A79951E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 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</w:t>
      </w:r>
      <w:r w:rsidRPr="004C7654">
        <w:rPr>
          <w:rFonts w:ascii="Times New Roman" w:hAnsi="Times New Roman"/>
          <w:sz w:val="28"/>
        </w:rPr>
        <w:lastRenderedPageBreak/>
        <w:t>чтении художественных произведений; развитие устной и письменной речи учащихся;</w:t>
      </w:r>
    </w:p>
    <w:p w14:paraId="055A94DE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  освоение текстов художественных произведений в единстве формы и содержания с </w:t>
      </w:r>
      <w:proofErr w:type="gramStart"/>
      <w:r w:rsidRPr="004C7654">
        <w:rPr>
          <w:rFonts w:ascii="Times New Roman" w:hAnsi="Times New Roman"/>
          <w:sz w:val="28"/>
        </w:rPr>
        <w:t>учётом  основных</w:t>
      </w:r>
      <w:proofErr w:type="gramEnd"/>
      <w:r w:rsidRPr="004C7654">
        <w:rPr>
          <w:rFonts w:ascii="Times New Roman" w:hAnsi="Times New Roman"/>
          <w:sz w:val="28"/>
        </w:rPr>
        <w:t xml:space="preserve"> историко-литературных сведений и теоретико-литературных понятий;</w:t>
      </w:r>
    </w:p>
    <w:p w14:paraId="7F0DAA83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 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создание собственных устных и письменных высказываний, представление своих оценок и сужений по поводу прочитанного.</w:t>
      </w:r>
    </w:p>
    <w:p w14:paraId="4A5367B0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   овладение важнейшими </w:t>
      </w:r>
      <w:proofErr w:type="spellStart"/>
      <w:r w:rsidRPr="004C7654">
        <w:rPr>
          <w:rFonts w:ascii="Times New Roman" w:hAnsi="Times New Roman"/>
          <w:sz w:val="28"/>
        </w:rPr>
        <w:t>общеучебными</w:t>
      </w:r>
      <w:proofErr w:type="spellEnd"/>
      <w:r w:rsidRPr="004C7654">
        <w:rPr>
          <w:rFonts w:ascii="Times New Roman" w:hAnsi="Times New Roman"/>
          <w:sz w:val="28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 и проч.)</w:t>
      </w:r>
    </w:p>
    <w:p w14:paraId="7CBDADC4" w14:textId="77777777" w:rsidR="00B26BF4" w:rsidRPr="004C7654" w:rsidRDefault="0098799F" w:rsidP="004C7654">
      <w:pPr>
        <w:shd w:val="clear" w:color="auto" w:fill="FFFFFF"/>
        <w:ind w:firstLine="567"/>
        <w:jc w:val="both"/>
        <w:rPr>
          <w:rFonts w:ascii="Times New Roman" w:hAnsi="Times New Roman"/>
          <w:sz w:val="28"/>
          <w:highlight w:val="yellow"/>
        </w:rPr>
      </w:pPr>
      <w:r w:rsidRPr="004C7654">
        <w:rPr>
          <w:rFonts w:ascii="Times New Roman" w:hAnsi="Times New Roman"/>
          <w:sz w:val="28"/>
        </w:rPr>
        <w:t xml:space="preserve">  использование опыта общения с произведениями художественной </w:t>
      </w:r>
      <w:proofErr w:type="gramStart"/>
      <w:r w:rsidRPr="004C7654">
        <w:rPr>
          <w:rFonts w:ascii="Times New Roman" w:hAnsi="Times New Roman"/>
          <w:sz w:val="28"/>
        </w:rPr>
        <w:t>литературы  в</w:t>
      </w:r>
      <w:proofErr w:type="gramEnd"/>
      <w:r w:rsidRPr="004C7654">
        <w:rPr>
          <w:rFonts w:ascii="Times New Roman" w:hAnsi="Times New Roman"/>
          <w:sz w:val="28"/>
        </w:rPr>
        <w:t xml:space="preserve"> повседневной жизни и учебной деятельности.</w:t>
      </w:r>
    </w:p>
    <w:p w14:paraId="13C02873" w14:textId="77777777" w:rsidR="00B26BF4" w:rsidRPr="004C7654" w:rsidRDefault="00B26BF4" w:rsidP="004C7654">
      <w:pPr>
        <w:ind w:firstLine="567"/>
        <w:jc w:val="both"/>
        <w:rPr>
          <w:rFonts w:ascii="Times New Roman" w:hAnsi="Times New Roman"/>
          <w:sz w:val="28"/>
        </w:rPr>
      </w:pPr>
    </w:p>
    <w:p w14:paraId="4DDC7B26" w14:textId="77777777" w:rsidR="00B26BF4" w:rsidRPr="004C7654" w:rsidRDefault="00B26BF4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bCs/>
          <w:sz w:val="28"/>
        </w:rPr>
        <w:t>Место курса «Литература» в базисном учебном (образовательном) плане</w:t>
      </w:r>
    </w:p>
    <w:p w14:paraId="1E6D4390" w14:textId="77777777" w:rsidR="00B26BF4" w:rsidRPr="004C7654" w:rsidRDefault="00B26BF4" w:rsidP="004C7654">
      <w:pPr>
        <w:tabs>
          <w:tab w:val="left" w:pos="142"/>
          <w:tab w:val="left" w:pos="9180"/>
          <w:tab w:val="left" w:pos="9360"/>
        </w:tabs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Данная </w:t>
      </w:r>
      <w:proofErr w:type="gramStart"/>
      <w:r w:rsidRPr="004C7654">
        <w:rPr>
          <w:rFonts w:ascii="Times New Roman" w:hAnsi="Times New Roman"/>
          <w:sz w:val="28"/>
        </w:rPr>
        <w:t>программа  рассчитана</w:t>
      </w:r>
      <w:proofErr w:type="gramEnd"/>
      <w:r w:rsidRPr="004C7654">
        <w:rPr>
          <w:rFonts w:ascii="Times New Roman" w:hAnsi="Times New Roman"/>
          <w:sz w:val="28"/>
        </w:rPr>
        <w:t xml:space="preserve"> на 102 часа (3 часа в неделю), предусмотренных в федеральном базисном  (образовательном) учебном плане для образовательных учреждений.</w:t>
      </w:r>
    </w:p>
    <w:p w14:paraId="60C5AE39" w14:textId="77777777" w:rsidR="00AC7C95" w:rsidRPr="004C7654" w:rsidRDefault="00AC7C95" w:rsidP="004C7654">
      <w:pPr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14:paraId="1AB9A26B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b/>
          <w:sz w:val="28"/>
        </w:rPr>
      </w:pPr>
      <w:r w:rsidRPr="004C7654">
        <w:rPr>
          <w:rFonts w:ascii="Times New Roman" w:hAnsi="Times New Roman"/>
          <w:b/>
          <w:sz w:val="28"/>
        </w:rPr>
        <w:t>Планируемые результаты изучения курса литературы в 9 классе.</w:t>
      </w:r>
    </w:p>
    <w:p w14:paraId="5E9890F3" w14:textId="77777777" w:rsidR="00AC7C95" w:rsidRPr="004C7654" w:rsidRDefault="00AC7C95" w:rsidP="004C7654">
      <w:pPr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14:paraId="1DFDAF51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i/>
          <w:sz w:val="28"/>
        </w:rPr>
      </w:pPr>
      <w:r w:rsidRPr="004C7654">
        <w:rPr>
          <w:rFonts w:ascii="Times New Roman" w:hAnsi="Times New Roman"/>
          <w:i/>
          <w:sz w:val="28"/>
        </w:rPr>
        <w:t>Учащиеся должны знать:</w:t>
      </w:r>
    </w:p>
    <w:p w14:paraId="283B85A0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авторов и содержание изученных художественных произведений;</w:t>
      </w:r>
    </w:p>
    <w:p w14:paraId="0E8224BE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основные теоретико-литературные понятия:  литература как искусство слова, роды литературы, жанры литературы ( ода, послание, элегия, эпиграмма, повесть, роман, притча, поэма, рассказ, трагедия, драма комедия), литературные ритм, рифма, способы рифмовки, стихотворные размеры , силлабо-тоническая и тоническая система стихосложения,  средства выразительности: аллитерация, звукопись, сравнение, гипербола, эпитет, метафора, композиция произведения, портрет, пейзаж, лирическое отступление литературный герой, герой- повествователь, лирический герой, сюжет,   автобиографичность литературного произведения (развитие представления), </w:t>
      </w:r>
      <w:proofErr w:type="spellStart"/>
      <w:r w:rsidRPr="004C7654">
        <w:rPr>
          <w:rFonts w:ascii="Times New Roman" w:hAnsi="Times New Roman"/>
          <w:sz w:val="28"/>
        </w:rPr>
        <w:t>фольклоризм</w:t>
      </w:r>
      <w:proofErr w:type="spellEnd"/>
      <w:r w:rsidRPr="004C7654">
        <w:rPr>
          <w:rFonts w:ascii="Times New Roman" w:hAnsi="Times New Roman"/>
          <w:sz w:val="28"/>
        </w:rPr>
        <w:t xml:space="preserve"> литературы, психологизм, литературный тип, художественная деталь, гротеск, ирония, сатира и юмор как виды комического, фантастика в произведении, тема и идея произведения,  публицистика, литературная критика.</w:t>
      </w:r>
    </w:p>
    <w:p w14:paraId="31C849CB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i/>
          <w:sz w:val="28"/>
        </w:rPr>
      </w:pPr>
      <w:r w:rsidRPr="004C7654">
        <w:rPr>
          <w:rFonts w:ascii="Times New Roman" w:hAnsi="Times New Roman"/>
          <w:i/>
          <w:sz w:val="28"/>
        </w:rPr>
        <w:t>Учащиеся должны понимать</w:t>
      </w:r>
    </w:p>
    <w:p w14:paraId="6BC3B022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проблему изученного произведения;</w:t>
      </w:r>
    </w:p>
    <w:p w14:paraId="4D48FBD1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связь литературного произведения с эпохой его написания, вневременные нравственные ценности, заложенные в нем;</w:t>
      </w:r>
    </w:p>
    <w:p w14:paraId="03F15752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духовно-нравственные ценности русской литературы и культуры, отличие и общее с духовно-нравственными ценностями других народов;</w:t>
      </w:r>
    </w:p>
    <w:p w14:paraId="5CAFA8D3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 образную природу литературы как явления словесного искусства, эстетически воспринимать произведения литературы;</w:t>
      </w:r>
    </w:p>
    <w:p w14:paraId="59EC7DCB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эстетическую функцию русского слова, роль изобразительно-выразительных средств в создании произведений.</w:t>
      </w:r>
    </w:p>
    <w:p w14:paraId="60A2B819" w14:textId="77777777" w:rsidR="00B02B1D" w:rsidRDefault="00B02B1D" w:rsidP="004C7654">
      <w:pPr>
        <w:ind w:firstLine="567"/>
        <w:contextualSpacing/>
        <w:jc w:val="both"/>
        <w:rPr>
          <w:rFonts w:ascii="Times New Roman" w:hAnsi="Times New Roman"/>
          <w:i/>
          <w:sz w:val="28"/>
        </w:rPr>
      </w:pPr>
    </w:p>
    <w:p w14:paraId="5D7D91BD" w14:textId="77777777" w:rsidR="00B02B1D" w:rsidRDefault="00B02B1D" w:rsidP="004C7654">
      <w:pPr>
        <w:ind w:firstLine="567"/>
        <w:contextualSpacing/>
        <w:jc w:val="both"/>
        <w:rPr>
          <w:rFonts w:ascii="Times New Roman" w:hAnsi="Times New Roman"/>
          <w:i/>
          <w:sz w:val="28"/>
        </w:rPr>
      </w:pPr>
    </w:p>
    <w:p w14:paraId="354CE6C3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i/>
          <w:sz w:val="28"/>
        </w:rPr>
      </w:pPr>
      <w:r w:rsidRPr="004C7654">
        <w:rPr>
          <w:rFonts w:ascii="Times New Roman" w:hAnsi="Times New Roman"/>
          <w:i/>
          <w:sz w:val="28"/>
        </w:rPr>
        <w:lastRenderedPageBreak/>
        <w:t>Учащиеся должны уметь:</w:t>
      </w:r>
    </w:p>
    <w:p w14:paraId="623D9E48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proofErr w:type="gramStart"/>
      <w:r w:rsidRPr="004C7654">
        <w:rPr>
          <w:rFonts w:ascii="Times New Roman" w:hAnsi="Times New Roman"/>
          <w:sz w:val="28"/>
        </w:rPr>
        <w:t>уметь  анализировать</w:t>
      </w:r>
      <w:proofErr w:type="gramEnd"/>
      <w:r w:rsidRPr="004C7654">
        <w:rPr>
          <w:rFonts w:ascii="Times New Roman" w:hAnsi="Times New Roman"/>
          <w:sz w:val="28"/>
        </w:rPr>
        <w:t xml:space="preserve"> произведение: определять принадлежность к одному из литературных родов и жанров, понимать и формулировать тему, идею произведения, характеризовать героев произведения, сопоставлять их с героями других произведений;</w:t>
      </w:r>
    </w:p>
    <w:p w14:paraId="70EE0905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произведения, владеть элементарной литературоведческой терминологией при анализе литературного произведения;</w:t>
      </w:r>
    </w:p>
    <w:p w14:paraId="76DCEEFD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видеть связь между различными видами искусства и использовать их сопоставление;</w:t>
      </w:r>
    </w:p>
    <w:p w14:paraId="14C94897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определять авторскую позицию в произведении;</w:t>
      </w:r>
    </w:p>
    <w:p w14:paraId="08F272E5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формулировать собственное отношение к изученному произведению, давать оценку;</w:t>
      </w:r>
    </w:p>
    <w:p w14:paraId="582E6AD8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выразительно читать тексты разных типов;</w:t>
      </w:r>
    </w:p>
    <w:p w14:paraId="07C5CE64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воспринимать на слух литературные произведения разных жанров, адекватно понимать их;</w:t>
      </w:r>
    </w:p>
    <w:p w14:paraId="4A8B97B6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уметь пересказывать прозаические произведения и их отрывки с использованием образных средств русского языка и цитат из текста;</w:t>
      </w:r>
    </w:p>
    <w:p w14:paraId="68480299" w14:textId="77777777" w:rsidR="0098799F" w:rsidRPr="004C7654" w:rsidRDefault="0098799F" w:rsidP="004C765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отвечать на вопросы по прочитанному тексту, создавать устные монологические высказывания разного типа, вести диалог;</w:t>
      </w:r>
    </w:p>
    <w:p w14:paraId="2D988D7C" w14:textId="77777777" w:rsidR="00B26BF4" w:rsidRPr="004C7654" w:rsidRDefault="0098799F" w:rsidP="004C7654">
      <w:pPr>
        <w:ind w:firstLine="567"/>
        <w:jc w:val="both"/>
        <w:rPr>
          <w:rFonts w:ascii="Times New Roman" w:hAnsi="Times New Roman"/>
          <w:b/>
          <w:bCs/>
          <w:sz w:val="28"/>
        </w:rPr>
      </w:pPr>
      <w:r w:rsidRPr="004C7654">
        <w:rPr>
          <w:rFonts w:ascii="Times New Roman" w:hAnsi="Times New Roman"/>
          <w:sz w:val="28"/>
        </w:rPr>
        <w:t>создавать сочинение-рассуждение по изучаемому литературному произведению, создавать собственные сочинения на темы, связанные с тематикой, проблематикой изучаемых произведений, создавать творческие работы разных жанров, рефераты на литературные и общекультурные темы.</w:t>
      </w:r>
    </w:p>
    <w:p w14:paraId="5078A916" w14:textId="77777777" w:rsidR="00B26BF4" w:rsidRPr="004C7654" w:rsidRDefault="00B26BF4" w:rsidP="004C7654">
      <w:pPr>
        <w:ind w:firstLine="567"/>
        <w:jc w:val="both"/>
        <w:rPr>
          <w:rFonts w:ascii="Times New Roman" w:hAnsi="Times New Roman"/>
          <w:sz w:val="28"/>
        </w:rPr>
      </w:pPr>
    </w:p>
    <w:p w14:paraId="3FFB7F11" w14:textId="77777777" w:rsidR="0098799F" w:rsidRPr="004C7654" w:rsidRDefault="009015FB" w:rsidP="004C7654">
      <w:pPr>
        <w:ind w:firstLine="567"/>
        <w:jc w:val="center"/>
        <w:rPr>
          <w:rFonts w:ascii="Times New Roman" w:hAnsi="Times New Roman"/>
          <w:b/>
          <w:sz w:val="28"/>
        </w:rPr>
      </w:pPr>
      <w:proofErr w:type="gramStart"/>
      <w:r w:rsidRPr="004C7654">
        <w:rPr>
          <w:rFonts w:ascii="Times New Roman" w:hAnsi="Times New Roman"/>
          <w:b/>
          <w:sz w:val="28"/>
        </w:rPr>
        <w:t xml:space="preserve">Содержание </w:t>
      </w:r>
      <w:r w:rsidR="004C7654">
        <w:rPr>
          <w:rFonts w:ascii="Times New Roman" w:hAnsi="Times New Roman"/>
          <w:b/>
          <w:sz w:val="28"/>
        </w:rPr>
        <w:t xml:space="preserve"> учебного</w:t>
      </w:r>
      <w:proofErr w:type="gramEnd"/>
      <w:r w:rsidR="004C7654">
        <w:rPr>
          <w:rFonts w:ascii="Times New Roman" w:hAnsi="Times New Roman"/>
          <w:b/>
          <w:sz w:val="28"/>
        </w:rPr>
        <w:t xml:space="preserve"> предмета.</w:t>
      </w:r>
    </w:p>
    <w:p w14:paraId="2E46935B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b/>
          <w:sz w:val="28"/>
        </w:rPr>
      </w:pPr>
      <w:r w:rsidRPr="004C7654">
        <w:rPr>
          <w:rFonts w:ascii="Times New Roman" w:hAnsi="Times New Roman"/>
          <w:b/>
          <w:sz w:val="28"/>
        </w:rPr>
        <w:t>Введение.</w:t>
      </w:r>
    </w:p>
    <w:p w14:paraId="648FDE47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Литература и ее роль в духовной жизни человека.</w:t>
      </w:r>
    </w:p>
    <w:p w14:paraId="7E4F29EC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Шедевры родной литературы. Формирование потребно</w:t>
      </w:r>
      <w:r w:rsidRPr="004C7654">
        <w:rPr>
          <w:rFonts w:ascii="Times New Roman" w:hAnsi="Times New Roman"/>
          <w:sz w:val="28"/>
        </w:rPr>
        <w:softHyphen/>
        <w:t>сти общения с искусством, возникновение и развитие творческой читательской самостоятельности.</w:t>
      </w:r>
    </w:p>
    <w:p w14:paraId="3E0844A9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i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Литература как искусство слова</w:t>
      </w:r>
      <w:r w:rsidRPr="004C7654">
        <w:rPr>
          <w:rFonts w:ascii="Times New Roman" w:hAnsi="Times New Roman"/>
          <w:i/>
          <w:sz w:val="28"/>
        </w:rPr>
        <w:t>.</w:t>
      </w:r>
    </w:p>
    <w:p w14:paraId="5E3EE008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Из древнерусской литературы</w:t>
      </w:r>
      <w:r w:rsidRPr="004C7654">
        <w:rPr>
          <w:rFonts w:ascii="Times New Roman" w:hAnsi="Times New Roman"/>
          <w:sz w:val="28"/>
        </w:rPr>
        <w:t>.</w:t>
      </w:r>
    </w:p>
    <w:p w14:paraId="2D258E8A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Беседа о древнерусской литературе. Самобытный харак</w:t>
      </w:r>
      <w:r w:rsidRPr="004C7654">
        <w:rPr>
          <w:rFonts w:ascii="Times New Roman" w:hAnsi="Times New Roman"/>
          <w:sz w:val="28"/>
        </w:rPr>
        <w:softHyphen/>
        <w:t>тер древнерусской литературы. Богатство и разнообразие жанров.</w:t>
      </w:r>
    </w:p>
    <w:p w14:paraId="14DA12BC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iCs/>
          <w:sz w:val="28"/>
        </w:rPr>
        <w:t xml:space="preserve">«Слово о полку </w:t>
      </w:r>
      <w:proofErr w:type="spellStart"/>
      <w:r w:rsidRPr="004C7654">
        <w:rPr>
          <w:rFonts w:ascii="Times New Roman" w:hAnsi="Times New Roman"/>
          <w:b/>
          <w:iCs/>
          <w:sz w:val="28"/>
        </w:rPr>
        <w:t>Игореве</w:t>
      </w:r>
      <w:proofErr w:type="gramStart"/>
      <w:r w:rsidRPr="004C7654">
        <w:rPr>
          <w:rFonts w:ascii="Times New Roman" w:hAnsi="Times New Roman"/>
          <w:b/>
          <w:iCs/>
          <w:sz w:val="28"/>
        </w:rPr>
        <w:t>».</w:t>
      </w:r>
      <w:r w:rsidRPr="004C7654">
        <w:rPr>
          <w:rFonts w:ascii="Times New Roman" w:hAnsi="Times New Roman"/>
          <w:sz w:val="28"/>
        </w:rPr>
        <w:t>История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открытия памятника, проблема авторства. Художественные особенности произве</w:t>
      </w:r>
      <w:r w:rsidRPr="004C7654">
        <w:rPr>
          <w:rFonts w:ascii="Times New Roman" w:hAnsi="Times New Roman"/>
          <w:sz w:val="28"/>
        </w:rPr>
        <w:softHyphen/>
        <w:t>дения. Значение «Слова...» для русской литературы после</w:t>
      </w:r>
      <w:r w:rsidRPr="004C7654">
        <w:rPr>
          <w:rFonts w:ascii="Times New Roman" w:hAnsi="Times New Roman"/>
          <w:sz w:val="28"/>
        </w:rPr>
        <w:softHyphen/>
        <w:t>дующих веков.</w:t>
      </w:r>
    </w:p>
    <w:p w14:paraId="0D0D7E88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Слово как жанр древнерусской литературы.</w:t>
      </w:r>
    </w:p>
    <w:p w14:paraId="59BBDEC7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b/>
          <w:i/>
          <w:sz w:val="28"/>
        </w:rPr>
      </w:pPr>
      <w:r w:rsidRPr="004C7654">
        <w:rPr>
          <w:rFonts w:ascii="Times New Roman" w:hAnsi="Times New Roman"/>
          <w:b/>
          <w:sz w:val="28"/>
        </w:rPr>
        <w:t xml:space="preserve">Из литературы </w:t>
      </w:r>
      <w:r w:rsidRPr="004C7654">
        <w:rPr>
          <w:rFonts w:ascii="Times New Roman" w:hAnsi="Times New Roman"/>
          <w:b/>
          <w:sz w:val="28"/>
          <w:lang w:val="en-US"/>
        </w:rPr>
        <w:t>XVIII</w:t>
      </w:r>
      <w:r w:rsidRPr="004C7654">
        <w:rPr>
          <w:rFonts w:ascii="Times New Roman" w:hAnsi="Times New Roman"/>
          <w:b/>
          <w:sz w:val="28"/>
        </w:rPr>
        <w:t xml:space="preserve"> века.</w:t>
      </w:r>
    </w:p>
    <w:p w14:paraId="175E5B0D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Характеристика русской литературы </w:t>
      </w:r>
      <w:r w:rsidRPr="004C7654">
        <w:rPr>
          <w:rFonts w:ascii="Times New Roman" w:hAnsi="Times New Roman"/>
          <w:sz w:val="28"/>
          <w:lang w:val="en-US"/>
        </w:rPr>
        <w:t>XVIII</w:t>
      </w:r>
      <w:r w:rsidRPr="004C7654">
        <w:rPr>
          <w:rFonts w:ascii="Times New Roman" w:hAnsi="Times New Roman"/>
          <w:sz w:val="28"/>
        </w:rPr>
        <w:t xml:space="preserve"> века. </w:t>
      </w:r>
    </w:p>
    <w:p w14:paraId="19D7C4A3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Граж</w:t>
      </w:r>
      <w:r w:rsidRPr="004C7654">
        <w:rPr>
          <w:rFonts w:ascii="Times New Roman" w:hAnsi="Times New Roman"/>
          <w:sz w:val="28"/>
        </w:rPr>
        <w:softHyphen/>
        <w:t>данский пафос русского классицизма.</w:t>
      </w:r>
    </w:p>
    <w:p w14:paraId="059F5C90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pacing w:val="-3"/>
          <w:sz w:val="28"/>
        </w:rPr>
        <w:t>Михаил Васильевич Ломоносов.</w:t>
      </w:r>
      <w:r w:rsidRPr="004C7654">
        <w:rPr>
          <w:rFonts w:ascii="Times New Roman" w:hAnsi="Times New Roman"/>
          <w:spacing w:val="-3"/>
          <w:sz w:val="28"/>
        </w:rPr>
        <w:t xml:space="preserve"> Жизнь и творчество. </w:t>
      </w:r>
      <w:r w:rsidRPr="004C7654">
        <w:rPr>
          <w:rFonts w:ascii="Times New Roman" w:hAnsi="Times New Roman"/>
          <w:sz w:val="28"/>
        </w:rPr>
        <w:t>Ученый, поэт, реформатор русского литературного языка и стиха.</w:t>
      </w:r>
    </w:p>
    <w:p w14:paraId="4DAEAE65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 «Вечернее размышление о Божием величестве при слу</w:t>
      </w:r>
      <w:r w:rsidRPr="004C7654">
        <w:rPr>
          <w:rFonts w:ascii="Times New Roman" w:hAnsi="Times New Roman"/>
          <w:sz w:val="28"/>
        </w:rPr>
        <w:softHyphen/>
        <w:t xml:space="preserve">чае великого северного сияния», «Ода на день восшествия </w:t>
      </w:r>
      <w:r w:rsidRPr="004C7654">
        <w:rPr>
          <w:rFonts w:ascii="Times New Roman" w:hAnsi="Times New Roman"/>
          <w:spacing w:val="-6"/>
          <w:sz w:val="28"/>
        </w:rPr>
        <w:t xml:space="preserve">на Всероссийский престол </w:t>
      </w:r>
      <w:proofErr w:type="spellStart"/>
      <w:r w:rsidRPr="004C7654">
        <w:rPr>
          <w:rFonts w:ascii="Times New Roman" w:hAnsi="Times New Roman"/>
          <w:spacing w:val="-6"/>
          <w:sz w:val="28"/>
        </w:rPr>
        <w:t>ея</w:t>
      </w:r>
      <w:proofErr w:type="spellEnd"/>
      <w:r w:rsidRPr="004C7654">
        <w:rPr>
          <w:rFonts w:ascii="Times New Roman" w:hAnsi="Times New Roman"/>
          <w:spacing w:val="-6"/>
          <w:sz w:val="28"/>
        </w:rPr>
        <w:t xml:space="preserve"> Величества государыни Им</w:t>
      </w:r>
      <w:r w:rsidRPr="004C7654">
        <w:rPr>
          <w:rFonts w:ascii="Times New Roman" w:hAnsi="Times New Roman"/>
          <w:spacing w:val="-6"/>
          <w:sz w:val="28"/>
        </w:rPr>
        <w:softHyphen/>
      </w:r>
      <w:r w:rsidRPr="004C7654">
        <w:rPr>
          <w:rFonts w:ascii="Times New Roman" w:hAnsi="Times New Roman"/>
          <w:spacing w:val="-5"/>
          <w:sz w:val="28"/>
        </w:rPr>
        <w:t>ператрицы Елисаветы Петровны 1747 года». Прославле</w:t>
      </w:r>
      <w:r w:rsidRPr="004C7654">
        <w:rPr>
          <w:rFonts w:ascii="Times New Roman" w:hAnsi="Times New Roman"/>
          <w:spacing w:val="-5"/>
          <w:sz w:val="28"/>
        </w:rPr>
        <w:softHyphen/>
      </w:r>
      <w:r w:rsidRPr="004C7654">
        <w:rPr>
          <w:rFonts w:ascii="Times New Roman" w:hAnsi="Times New Roman"/>
          <w:sz w:val="28"/>
        </w:rPr>
        <w:t>ние Родины, мира, науки и просвещения в произведениях Ломоносова.</w:t>
      </w:r>
    </w:p>
    <w:p w14:paraId="4165275E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lastRenderedPageBreak/>
        <w:t>Теория литературы. Ода как жанр лирической по</w:t>
      </w:r>
      <w:r w:rsidRPr="004C7654">
        <w:rPr>
          <w:rFonts w:ascii="Times New Roman" w:hAnsi="Times New Roman"/>
          <w:sz w:val="28"/>
        </w:rPr>
        <w:softHyphen/>
        <w:t>эзии.</w:t>
      </w:r>
    </w:p>
    <w:p w14:paraId="60A41059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Гавриил Романович Державин</w:t>
      </w:r>
      <w:r w:rsidRPr="004C7654">
        <w:rPr>
          <w:rFonts w:ascii="Times New Roman" w:hAnsi="Times New Roman"/>
          <w:sz w:val="28"/>
        </w:rPr>
        <w:t>. Жизнь и творчество. (Об</w:t>
      </w:r>
      <w:r w:rsidRPr="004C7654">
        <w:rPr>
          <w:rFonts w:ascii="Times New Roman" w:hAnsi="Times New Roman"/>
          <w:sz w:val="28"/>
        </w:rPr>
        <w:softHyphen/>
        <w:t>зор.)</w:t>
      </w:r>
    </w:p>
    <w:p w14:paraId="1113FFF3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 xml:space="preserve">«Властителям и </w:t>
      </w:r>
      <w:proofErr w:type="spellStart"/>
      <w:r w:rsidRPr="004C7654">
        <w:rPr>
          <w:rFonts w:ascii="Times New Roman" w:hAnsi="Times New Roman"/>
          <w:iCs/>
          <w:sz w:val="28"/>
        </w:rPr>
        <w:t>судиям</w:t>
      </w:r>
      <w:proofErr w:type="gramStart"/>
      <w:r w:rsidRPr="004C7654">
        <w:rPr>
          <w:rFonts w:ascii="Times New Roman" w:hAnsi="Times New Roman"/>
          <w:iCs/>
          <w:sz w:val="28"/>
        </w:rPr>
        <w:t>».</w:t>
      </w:r>
      <w:r w:rsidRPr="004C7654">
        <w:rPr>
          <w:rFonts w:ascii="Times New Roman" w:hAnsi="Times New Roman"/>
          <w:sz w:val="28"/>
        </w:rPr>
        <w:t>Тема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несправедливости силь</w:t>
      </w:r>
      <w:r w:rsidRPr="004C7654">
        <w:rPr>
          <w:rFonts w:ascii="Times New Roman" w:hAnsi="Times New Roman"/>
          <w:sz w:val="28"/>
        </w:rPr>
        <w:softHyphen/>
        <w:t>ных мира сего. «Высокий» слог и ораторские, декламаци</w:t>
      </w:r>
      <w:r w:rsidRPr="004C7654">
        <w:rPr>
          <w:rFonts w:ascii="Times New Roman" w:hAnsi="Times New Roman"/>
          <w:sz w:val="28"/>
        </w:rPr>
        <w:softHyphen/>
        <w:t>онные интонации.</w:t>
      </w:r>
    </w:p>
    <w:p w14:paraId="474ECA0B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>«</w:t>
      </w:r>
      <w:proofErr w:type="spellStart"/>
      <w:r w:rsidRPr="004C7654">
        <w:rPr>
          <w:rFonts w:ascii="Times New Roman" w:hAnsi="Times New Roman"/>
          <w:iCs/>
          <w:sz w:val="28"/>
        </w:rPr>
        <w:t>Памятник</w:t>
      </w:r>
      <w:proofErr w:type="gramStart"/>
      <w:r w:rsidRPr="004C7654">
        <w:rPr>
          <w:rFonts w:ascii="Times New Roman" w:hAnsi="Times New Roman"/>
          <w:iCs/>
          <w:sz w:val="28"/>
        </w:rPr>
        <w:t>»</w:t>
      </w:r>
      <w:r w:rsidRPr="004C7654">
        <w:rPr>
          <w:rFonts w:ascii="Times New Roman" w:hAnsi="Times New Roman"/>
          <w:b/>
          <w:i/>
          <w:iCs/>
          <w:sz w:val="28"/>
        </w:rPr>
        <w:t>.</w:t>
      </w:r>
      <w:r w:rsidRPr="004C7654">
        <w:rPr>
          <w:rFonts w:ascii="Times New Roman" w:hAnsi="Times New Roman"/>
          <w:sz w:val="28"/>
        </w:rPr>
        <w:t>Традиции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Горация. Мысль о бессмертии поэта. «Забавный русский слог» Державина и его особен</w:t>
      </w:r>
      <w:r w:rsidRPr="004C7654">
        <w:rPr>
          <w:rFonts w:ascii="Times New Roman" w:hAnsi="Times New Roman"/>
          <w:sz w:val="28"/>
        </w:rPr>
        <w:softHyphen/>
        <w:t>ности. Оценка в стихотворении собственного поэтического новаторства.</w:t>
      </w:r>
    </w:p>
    <w:p w14:paraId="34A9EDC0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Александр Николаевич Радищев.</w:t>
      </w:r>
      <w:r w:rsidRPr="004C7654">
        <w:rPr>
          <w:rFonts w:ascii="Times New Roman" w:hAnsi="Times New Roman"/>
          <w:sz w:val="28"/>
        </w:rPr>
        <w:t xml:space="preserve"> Слово о писателе. </w:t>
      </w:r>
      <w:r w:rsidRPr="004C7654">
        <w:rPr>
          <w:rFonts w:ascii="Times New Roman" w:hAnsi="Times New Roman"/>
          <w:iCs/>
          <w:sz w:val="28"/>
        </w:rPr>
        <w:t xml:space="preserve">«Путешествие   из   Петербурга   в   Москву». </w:t>
      </w:r>
      <w:r w:rsidRPr="004C7654">
        <w:rPr>
          <w:rFonts w:ascii="Times New Roman" w:hAnsi="Times New Roman"/>
          <w:sz w:val="28"/>
        </w:rPr>
        <w:t>(Обзор.) Широкое изображение российской действительности. Кри</w:t>
      </w:r>
      <w:r w:rsidRPr="004C7654">
        <w:rPr>
          <w:rFonts w:ascii="Times New Roman" w:hAnsi="Times New Roman"/>
          <w:sz w:val="28"/>
        </w:rPr>
        <w:softHyphen/>
        <w:t>тика крепостничества. Автор и путешественник. Особенно</w:t>
      </w:r>
      <w:r w:rsidRPr="004C7654">
        <w:rPr>
          <w:rFonts w:ascii="Times New Roman" w:hAnsi="Times New Roman"/>
          <w:sz w:val="28"/>
        </w:rPr>
        <w:softHyphen/>
        <w:t>сти повествования. Жанр путешествия и его содержатель</w:t>
      </w:r>
      <w:r w:rsidRPr="004C7654">
        <w:rPr>
          <w:rFonts w:ascii="Times New Roman" w:hAnsi="Times New Roman"/>
          <w:sz w:val="28"/>
        </w:rPr>
        <w:softHyphen/>
        <w:t>ное наполнение. Черты сентиментализма в произведении. Теория   литературы. Жанр путешествия.</w:t>
      </w:r>
    </w:p>
    <w:p w14:paraId="7612ABD9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Николай Михайлович Карамзин</w:t>
      </w:r>
      <w:r w:rsidRPr="004C7654">
        <w:rPr>
          <w:rFonts w:ascii="Times New Roman" w:hAnsi="Times New Roman"/>
          <w:sz w:val="28"/>
        </w:rPr>
        <w:t>. Слово о писателе.</w:t>
      </w:r>
    </w:p>
    <w:p w14:paraId="4557A083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Повесть </w:t>
      </w:r>
      <w:r w:rsidRPr="004C7654">
        <w:rPr>
          <w:rFonts w:ascii="Times New Roman" w:hAnsi="Times New Roman"/>
          <w:iCs/>
          <w:sz w:val="28"/>
        </w:rPr>
        <w:t xml:space="preserve">«Бедная </w:t>
      </w:r>
      <w:proofErr w:type="spellStart"/>
      <w:r w:rsidRPr="004C7654">
        <w:rPr>
          <w:rFonts w:ascii="Times New Roman" w:hAnsi="Times New Roman"/>
          <w:iCs/>
          <w:sz w:val="28"/>
        </w:rPr>
        <w:t>Лиза</w:t>
      </w:r>
      <w:proofErr w:type="gramStart"/>
      <w:r w:rsidRPr="004C7654">
        <w:rPr>
          <w:rFonts w:ascii="Times New Roman" w:hAnsi="Times New Roman"/>
          <w:iCs/>
          <w:sz w:val="28"/>
        </w:rPr>
        <w:t>»,</w:t>
      </w:r>
      <w:r w:rsidRPr="004C7654">
        <w:rPr>
          <w:rFonts w:ascii="Times New Roman" w:hAnsi="Times New Roman"/>
          <w:sz w:val="28"/>
        </w:rPr>
        <w:t>стихотворение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</w:t>
      </w:r>
      <w:r w:rsidRPr="004C7654">
        <w:rPr>
          <w:rFonts w:ascii="Times New Roman" w:hAnsi="Times New Roman"/>
          <w:iCs/>
          <w:sz w:val="28"/>
        </w:rPr>
        <w:t>«</w:t>
      </w:r>
      <w:proofErr w:type="spellStart"/>
      <w:r w:rsidRPr="004C7654">
        <w:rPr>
          <w:rFonts w:ascii="Times New Roman" w:hAnsi="Times New Roman"/>
          <w:iCs/>
          <w:sz w:val="28"/>
        </w:rPr>
        <w:t>Осень»</w:t>
      </w:r>
      <w:r w:rsidRPr="004C7654">
        <w:rPr>
          <w:rFonts w:ascii="Times New Roman" w:hAnsi="Times New Roman"/>
          <w:b/>
          <w:i/>
          <w:iCs/>
          <w:sz w:val="28"/>
        </w:rPr>
        <w:t>.</w:t>
      </w:r>
      <w:r w:rsidRPr="004C7654">
        <w:rPr>
          <w:rFonts w:ascii="Times New Roman" w:hAnsi="Times New Roman"/>
          <w:sz w:val="28"/>
        </w:rPr>
        <w:t>Сенти</w:t>
      </w:r>
      <w:r w:rsidRPr="004C7654">
        <w:rPr>
          <w:rFonts w:ascii="Times New Roman" w:hAnsi="Times New Roman"/>
          <w:sz w:val="28"/>
        </w:rPr>
        <w:softHyphen/>
        <w:t>ментализм</w:t>
      </w:r>
      <w:proofErr w:type="spellEnd"/>
      <w:r w:rsidRPr="004C7654">
        <w:rPr>
          <w:rFonts w:ascii="Times New Roman" w:hAnsi="Times New Roman"/>
          <w:sz w:val="28"/>
        </w:rPr>
        <w:t>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4C7654">
        <w:rPr>
          <w:rFonts w:ascii="Times New Roman" w:hAnsi="Times New Roman"/>
          <w:sz w:val="28"/>
        </w:rPr>
        <w:softHyphen/>
        <w:t>ской литературы.</w:t>
      </w:r>
    </w:p>
    <w:p w14:paraId="4DB5A505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Сентиментализм (начальные представления).</w:t>
      </w:r>
    </w:p>
    <w:p w14:paraId="4C888C14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i/>
          <w:sz w:val="28"/>
        </w:rPr>
      </w:pPr>
      <w:r w:rsidRPr="004C7654">
        <w:rPr>
          <w:rFonts w:ascii="Times New Roman" w:hAnsi="Times New Roman"/>
          <w:b/>
          <w:sz w:val="28"/>
        </w:rPr>
        <w:t xml:space="preserve">Из литературы </w:t>
      </w:r>
      <w:r w:rsidRPr="004C7654">
        <w:rPr>
          <w:rFonts w:ascii="Times New Roman" w:hAnsi="Times New Roman"/>
          <w:b/>
          <w:sz w:val="28"/>
          <w:lang w:val="en-US"/>
        </w:rPr>
        <w:t>XIX</w:t>
      </w:r>
      <w:r w:rsidRPr="004C7654">
        <w:rPr>
          <w:rFonts w:ascii="Times New Roman" w:hAnsi="Times New Roman"/>
          <w:b/>
          <w:sz w:val="28"/>
        </w:rPr>
        <w:t xml:space="preserve"> века. Из литературы первой половины </w:t>
      </w:r>
      <w:r w:rsidRPr="004C7654">
        <w:rPr>
          <w:rFonts w:ascii="Times New Roman" w:hAnsi="Times New Roman"/>
          <w:b/>
          <w:sz w:val="28"/>
          <w:lang w:val="en-US"/>
        </w:rPr>
        <w:t>XIX</w:t>
      </w:r>
      <w:r w:rsidRPr="004C7654">
        <w:rPr>
          <w:rFonts w:ascii="Times New Roman" w:hAnsi="Times New Roman"/>
          <w:b/>
          <w:sz w:val="28"/>
        </w:rPr>
        <w:t xml:space="preserve"> века.</w:t>
      </w:r>
    </w:p>
    <w:p w14:paraId="2D72BE3F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Беседа об авторах и произведениях, определивших лицо литературы </w:t>
      </w:r>
      <w:r w:rsidRPr="004C7654">
        <w:rPr>
          <w:rFonts w:ascii="Times New Roman" w:hAnsi="Times New Roman"/>
          <w:sz w:val="28"/>
          <w:lang w:val="en-US"/>
        </w:rPr>
        <w:t>XIX</w:t>
      </w:r>
      <w:r w:rsidRPr="004C7654">
        <w:rPr>
          <w:rFonts w:ascii="Times New Roman" w:hAnsi="Times New Roman"/>
          <w:sz w:val="28"/>
        </w:rPr>
        <w:t xml:space="preserve"> века. Поэзия, проза, драматургия </w:t>
      </w:r>
      <w:r w:rsidRPr="004C7654">
        <w:rPr>
          <w:rFonts w:ascii="Times New Roman" w:hAnsi="Times New Roman"/>
          <w:sz w:val="28"/>
          <w:lang w:val="en-US"/>
        </w:rPr>
        <w:t>XIX</w:t>
      </w:r>
      <w:r w:rsidRPr="004C7654">
        <w:rPr>
          <w:rFonts w:ascii="Times New Roman" w:hAnsi="Times New Roman"/>
          <w:sz w:val="28"/>
        </w:rPr>
        <w:t xml:space="preserve"> века в русской критике, публицистике, мемуарной литературе.</w:t>
      </w:r>
    </w:p>
    <w:p w14:paraId="25F94EB4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Василий Андреевич Жуковский.</w:t>
      </w:r>
      <w:r w:rsidRPr="004C7654">
        <w:rPr>
          <w:rFonts w:ascii="Times New Roman" w:hAnsi="Times New Roman"/>
          <w:sz w:val="28"/>
        </w:rPr>
        <w:t xml:space="preserve"> Жизнь и творчество. (Обзор.)</w:t>
      </w:r>
    </w:p>
    <w:p w14:paraId="684D24BB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>«</w:t>
      </w:r>
      <w:proofErr w:type="spellStart"/>
      <w:r w:rsidRPr="004C7654">
        <w:rPr>
          <w:rFonts w:ascii="Times New Roman" w:hAnsi="Times New Roman"/>
          <w:iCs/>
          <w:sz w:val="28"/>
        </w:rPr>
        <w:t>Море</w:t>
      </w:r>
      <w:proofErr w:type="gramStart"/>
      <w:r w:rsidRPr="004C7654">
        <w:rPr>
          <w:rFonts w:ascii="Times New Roman" w:hAnsi="Times New Roman"/>
          <w:iCs/>
          <w:sz w:val="28"/>
        </w:rPr>
        <w:t>».</w:t>
      </w:r>
      <w:r w:rsidRPr="004C7654">
        <w:rPr>
          <w:rFonts w:ascii="Times New Roman" w:hAnsi="Times New Roman"/>
          <w:sz w:val="28"/>
        </w:rPr>
        <w:t>Романтический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образ моря.</w:t>
      </w:r>
    </w:p>
    <w:p w14:paraId="728715DD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>«</w:t>
      </w:r>
      <w:proofErr w:type="spellStart"/>
      <w:r w:rsidRPr="004C7654">
        <w:rPr>
          <w:rFonts w:ascii="Times New Roman" w:hAnsi="Times New Roman"/>
          <w:iCs/>
          <w:sz w:val="28"/>
        </w:rPr>
        <w:t>Невыразимое</w:t>
      </w:r>
      <w:proofErr w:type="gramStart"/>
      <w:r w:rsidRPr="004C7654">
        <w:rPr>
          <w:rFonts w:ascii="Times New Roman" w:hAnsi="Times New Roman"/>
          <w:iCs/>
          <w:sz w:val="28"/>
        </w:rPr>
        <w:t>».</w:t>
      </w:r>
      <w:r w:rsidRPr="004C7654">
        <w:rPr>
          <w:rFonts w:ascii="Times New Roman" w:hAnsi="Times New Roman"/>
          <w:sz w:val="28"/>
        </w:rPr>
        <w:t>Границы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выразимого. Возможности по</w:t>
      </w:r>
      <w:r w:rsidRPr="004C7654">
        <w:rPr>
          <w:rFonts w:ascii="Times New Roman" w:hAnsi="Times New Roman"/>
          <w:sz w:val="28"/>
        </w:rPr>
        <w:softHyphen/>
        <w:t>этического языка и трудности, встающие на пути поэта. Отношение романтика к слову.</w:t>
      </w:r>
    </w:p>
    <w:p w14:paraId="435EA9C2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 xml:space="preserve">«Светлана». </w:t>
      </w:r>
      <w:r w:rsidRPr="004C7654">
        <w:rPr>
          <w:rFonts w:ascii="Times New Roman" w:hAnsi="Times New Roman"/>
          <w:sz w:val="28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4C7654">
        <w:rPr>
          <w:rFonts w:ascii="Times New Roman" w:hAnsi="Times New Roman"/>
          <w:sz w:val="28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4C7654">
        <w:rPr>
          <w:rFonts w:ascii="Times New Roman" w:hAnsi="Times New Roman"/>
          <w:sz w:val="28"/>
        </w:rPr>
        <w:softHyphen/>
        <w:t>стической баллады. Нравственный мир героини как средо</w:t>
      </w:r>
      <w:r w:rsidRPr="004C7654">
        <w:rPr>
          <w:rFonts w:ascii="Times New Roman" w:hAnsi="Times New Roman"/>
          <w:sz w:val="28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14:paraId="21A355AA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Баллада (развитие представ</w:t>
      </w:r>
      <w:r w:rsidRPr="004C7654">
        <w:rPr>
          <w:rFonts w:ascii="Times New Roman" w:hAnsi="Times New Roman"/>
          <w:sz w:val="28"/>
        </w:rPr>
        <w:softHyphen/>
        <w:t>лений).</w:t>
      </w:r>
    </w:p>
    <w:p w14:paraId="121A1A9A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 xml:space="preserve">Александр Сергеевич Грибоедов. </w:t>
      </w:r>
      <w:r w:rsidRPr="004C7654">
        <w:rPr>
          <w:rFonts w:ascii="Times New Roman" w:hAnsi="Times New Roman"/>
          <w:sz w:val="28"/>
        </w:rPr>
        <w:t>Жизнь и творчество. (Обзор.)</w:t>
      </w:r>
    </w:p>
    <w:p w14:paraId="0E7B3022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 xml:space="preserve">«Горе от ума». </w:t>
      </w:r>
      <w:r w:rsidRPr="004C7654">
        <w:rPr>
          <w:rFonts w:ascii="Times New Roman" w:hAnsi="Times New Roman"/>
          <w:sz w:val="28"/>
        </w:rPr>
        <w:t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</w:t>
      </w:r>
    </w:p>
    <w:p w14:paraId="26F245F2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>(И. А. Гончаров. «</w:t>
      </w:r>
      <w:proofErr w:type="spellStart"/>
      <w:r w:rsidRPr="004C7654">
        <w:rPr>
          <w:rFonts w:ascii="Times New Roman" w:hAnsi="Times New Roman"/>
          <w:iCs/>
          <w:sz w:val="28"/>
        </w:rPr>
        <w:t>Мильон</w:t>
      </w:r>
      <w:proofErr w:type="spellEnd"/>
      <w:r w:rsidRPr="004C7654">
        <w:rPr>
          <w:rFonts w:ascii="Times New Roman" w:hAnsi="Times New Roman"/>
          <w:iCs/>
          <w:sz w:val="28"/>
        </w:rPr>
        <w:t xml:space="preserve"> терзаний»</w:t>
      </w:r>
      <w:proofErr w:type="gramStart"/>
      <w:r w:rsidRPr="004C7654">
        <w:rPr>
          <w:rFonts w:ascii="Times New Roman" w:hAnsi="Times New Roman"/>
          <w:iCs/>
          <w:sz w:val="28"/>
        </w:rPr>
        <w:t>).</w:t>
      </w:r>
      <w:r w:rsidRPr="004C7654">
        <w:rPr>
          <w:rFonts w:ascii="Times New Roman" w:hAnsi="Times New Roman"/>
          <w:sz w:val="28"/>
        </w:rPr>
        <w:t>Преодоление</w:t>
      </w:r>
      <w:proofErr w:type="gramEnd"/>
      <w:r w:rsidRPr="004C7654">
        <w:rPr>
          <w:rFonts w:ascii="Times New Roman" w:hAnsi="Times New Roman"/>
          <w:sz w:val="28"/>
        </w:rPr>
        <w:t xml:space="preserve"> канонов классицизма в комедии.</w:t>
      </w:r>
    </w:p>
    <w:p w14:paraId="3772143B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Александр Сергеевич Пушкин.</w:t>
      </w:r>
      <w:r w:rsidRPr="004C7654">
        <w:rPr>
          <w:rFonts w:ascii="Times New Roman" w:hAnsi="Times New Roman"/>
          <w:sz w:val="28"/>
        </w:rPr>
        <w:t xml:space="preserve"> Жизнь и творчество. (Обзор.)</w:t>
      </w:r>
    </w:p>
    <w:p w14:paraId="2E7EE191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Стихотворения 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14:paraId="54A0521D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Одухотворенность, чистота, чувство любви. Дружба и друзья в лирике Пушкина. Раздумья о смысле жизни, о поэзии...</w:t>
      </w:r>
    </w:p>
    <w:p w14:paraId="257B0598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lastRenderedPageBreak/>
        <w:t xml:space="preserve">Поэма </w:t>
      </w:r>
      <w:r w:rsidRPr="004C7654">
        <w:rPr>
          <w:rFonts w:ascii="Times New Roman" w:hAnsi="Times New Roman"/>
          <w:b/>
          <w:i/>
          <w:iCs/>
          <w:sz w:val="28"/>
        </w:rPr>
        <w:t>«</w:t>
      </w:r>
      <w:r w:rsidRPr="004C7654">
        <w:rPr>
          <w:rFonts w:ascii="Times New Roman" w:hAnsi="Times New Roman"/>
          <w:iCs/>
          <w:sz w:val="28"/>
        </w:rPr>
        <w:t xml:space="preserve">Цыганы». </w:t>
      </w:r>
      <w:r w:rsidRPr="004C7654">
        <w:rPr>
          <w:rFonts w:ascii="Times New Roman" w:hAnsi="Times New Roman"/>
          <w:sz w:val="28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14:paraId="7B9250A3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 xml:space="preserve">«Евгений </w:t>
      </w:r>
      <w:proofErr w:type="spellStart"/>
      <w:r w:rsidRPr="004C7654">
        <w:rPr>
          <w:rFonts w:ascii="Times New Roman" w:hAnsi="Times New Roman"/>
          <w:iCs/>
          <w:sz w:val="28"/>
        </w:rPr>
        <w:t>Онегин</w:t>
      </w:r>
      <w:proofErr w:type="gramStart"/>
      <w:r w:rsidRPr="004C7654">
        <w:rPr>
          <w:rFonts w:ascii="Times New Roman" w:hAnsi="Times New Roman"/>
          <w:iCs/>
          <w:sz w:val="28"/>
        </w:rPr>
        <w:t>».</w:t>
      </w:r>
      <w:r w:rsidRPr="004C7654">
        <w:rPr>
          <w:rFonts w:ascii="Times New Roman" w:hAnsi="Times New Roman"/>
          <w:sz w:val="28"/>
        </w:rPr>
        <w:t>Обзор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содержания. «Евгений Оне</w:t>
      </w:r>
      <w:r w:rsidRPr="004C7654">
        <w:rPr>
          <w:rFonts w:ascii="Times New Roman" w:hAnsi="Times New Roman"/>
          <w:sz w:val="28"/>
        </w:rPr>
        <w:softHyphen/>
        <w:t>гин» — роман в стихах. Творческая история. Образы глав</w:t>
      </w:r>
      <w:r w:rsidRPr="004C7654">
        <w:rPr>
          <w:rFonts w:ascii="Times New Roman" w:hAnsi="Times New Roman"/>
          <w:sz w:val="28"/>
        </w:rPr>
        <w:softHyphen/>
        <w:t>ных героев. Основная сюжетная линия и лирические от</w:t>
      </w:r>
      <w:r w:rsidRPr="004C7654">
        <w:rPr>
          <w:rFonts w:ascii="Times New Roman" w:hAnsi="Times New Roman"/>
          <w:sz w:val="28"/>
        </w:rPr>
        <w:softHyphen/>
        <w:t>ступления.</w:t>
      </w:r>
    </w:p>
    <w:p w14:paraId="372C74CD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4C7654">
        <w:rPr>
          <w:rFonts w:ascii="Times New Roman" w:hAnsi="Times New Roman"/>
          <w:sz w:val="28"/>
        </w:rPr>
        <w:t>Онегинская</w:t>
      </w:r>
      <w:proofErr w:type="spellEnd"/>
      <w:r w:rsidRPr="004C7654">
        <w:rPr>
          <w:rFonts w:ascii="Times New Roman" w:hAnsi="Times New Roman"/>
          <w:sz w:val="28"/>
        </w:rPr>
        <w:t xml:space="preserve">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4C7654">
        <w:rPr>
          <w:rFonts w:ascii="Times New Roman" w:hAnsi="Times New Roman"/>
          <w:sz w:val="28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4C7654">
        <w:rPr>
          <w:rFonts w:ascii="Times New Roman" w:hAnsi="Times New Roman"/>
          <w:sz w:val="28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4C7654">
        <w:rPr>
          <w:rFonts w:ascii="Times New Roman" w:hAnsi="Times New Roman"/>
          <w:sz w:val="28"/>
          <w:lang w:val="en-US"/>
        </w:rPr>
        <w:t>XX</w:t>
      </w:r>
      <w:r w:rsidRPr="004C7654">
        <w:rPr>
          <w:rFonts w:ascii="Times New Roman" w:hAnsi="Times New Roman"/>
          <w:sz w:val="28"/>
        </w:rPr>
        <w:t xml:space="preserve"> века; писательские оценки).</w:t>
      </w:r>
    </w:p>
    <w:p w14:paraId="3F89B26A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pacing w:val="-2"/>
          <w:sz w:val="28"/>
        </w:rPr>
        <w:t xml:space="preserve">«Моцарт и Сальери». </w:t>
      </w:r>
      <w:r w:rsidRPr="004C7654">
        <w:rPr>
          <w:rFonts w:ascii="Times New Roman" w:hAnsi="Times New Roman"/>
          <w:spacing w:val="-2"/>
          <w:sz w:val="28"/>
        </w:rPr>
        <w:t xml:space="preserve">Проблема «гения и злодейства». </w:t>
      </w:r>
      <w:r w:rsidRPr="004C7654">
        <w:rPr>
          <w:rFonts w:ascii="Times New Roman" w:hAnsi="Times New Roman"/>
          <w:sz w:val="28"/>
        </w:rPr>
        <w:t>Трагедийное начало «Моцарта и Сальери». Два типа миро</w:t>
      </w:r>
      <w:r w:rsidRPr="004C7654">
        <w:rPr>
          <w:rFonts w:ascii="Times New Roman" w:hAnsi="Times New Roman"/>
          <w:sz w:val="28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14:paraId="208E7376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Роман в стихах (начальные пред</w:t>
      </w:r>
      <w:r w:rsidRPr="004C7654">
        <w:rPr>
          <w:rFonts w:ascii="Times New Roman" w:hAnsi="Times New Roman"/>
          <w:sz w:val="28"/>
        </w:rPr>
        <w:softHyphen/>
        <w:t>ставления). Реализм (развитие понятия). Трагедия как жанр драмы (развитие понятия).</w:t>
      </w:r>
    </w:p>
    <w:p w14:paraId="13F03F60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Михаил Юрьевич Лермонтов.</w:t>
      </w:r>
      <w:r w:rsidRPr="004C7654">
        <w:rPr>
          <w:rFonts w:ascii="Times New Roman" w:hAnsi="Times New Roman"/>
          <w:sz w:val="28"/>
        </w:rPr>
        <w:t xml:space="preserve"> Жизнь и творчество. (Обзор.)</w:t>
      </w:r>
    </w:p>
    <w:p w14:paraId="02BC009F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 xml:space="preserve">«Герой нашего </w:t>
      </w:r>
      <w:proofErr w:type="spellStart"/>
      <w:r w:rsidRPr="004C7654">
        <w:rPr>
          <w:rFonts w:ascii="Times New Roman" w:hAnsi="Times New Roman"/>
          <w:iCs/>
          <w:sz w:val="28"/>
        </w:rPr>
        <w:t>времени</w:t>
      </w:r>
      <w:proofErr w:type="gramStart"/>
      <w:r w:rsidRPr="004C7654">
        <w:rPr>
          <w:rFonts w:ascii="Times New Roman" w:hAnsi="Times New Roman"/>
          <w:iCs/>
          <w:sz w:val="28"/>
        </w:rPr>
        <w:t>».</w:t>
      </w:r>
      <w:r w:rsidRPr="004C7654">
        <w:rPr>
          <w:rFonts w:ascii="Times New Roman" w:hAnsi="Times New Roman"/>
          <w:sz w:val="28"/>
        </w:rPr>
        <w:t>Обзор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содержания. «Герой на</w:t>
      </w:r>
      <w:r w:rsidRPr="004C7654">
        <w:rPr>
          <w:rFonts w:ascii="Times New Roman" w:hAnsi="Times New Roman"/>
          <w:sz w:val="28"/>
        </w:rPr>
        <w:softHyphen/>
        <w:t>шего времени» — первый психологический роман в рус</w:t>
      </w:r>
      <w:r w:rsidRPr="004C7654">
        <w:rPr>
          <w:rFonts w:ascii="Times New Roman" w:hAnsi="Times New Roman"/>
          <w:sz w:val="28"/>
        </w:rPr>
        <w:softHyphen/>
        <w:t>ской литературе, роман о незаурядной личности. Главные и второстепенные герои.</w:t>
      </w:r>
    </w:p>
    <w:p w14:paraId="017096D4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Особенности композиции. Печорин — «самый любопыт</w:t>
      </w:r>
      <w:r w:rsidRPr="004C7654">
        <w:rPr>
          <w:rFonts w:ascii="Times New Roman" w:hAnsi="Times New Roman"/>
          <w:sz w:val="28"/>
        </w:rPr>
        <w:softHyphen/>
        <w:t>ный предмет своих наблюдений» (В. Г. Белинский).</w:t>
      </w:r>
    </w:p>
    <w:p w14:paraId="5756E5EF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Печорин и Максим</w:t>
      </w:r>
      <w:r w:rsidR="007B1F5E" w:rsidRPr="004C7654">
        <w:rPr>
          <w:rFonts w:ascii="Times New Roman" w:hAnsi="Times New Roman"/>
          <w:sz w:val="28"/>
        </w:rPr>
        <w:t xml:space="preserve"> Максимыч. Печорин и доктор Вер</w:t>
      </w:r>
      <w:r w:rsidRPr="004C7654">
        <w:rPr>
          <w:rFonts w:ascii="Times New Roman" w:hAnsi="Times New Roman"/>
          <w:sz w:val="28"/>
        </w:rPr>
        <w:t xml:space="preserve">нер. Печорин и Грушницкий. Печорин и Вера. Печорин и Мери. Печорин и «ундина». Повесть </w:t>
      </w:r>
      <w:r w:rsidRPr="004C7654">
        <w:rPr>
          <w:rFonts w:ascii="Times New Roman" w:hAnsi="Times New Roman"/>
          <w:b/>
          <w:i/>
          <w:iCs/>
          <w:sz w:val="28"/>
        </w:rPr>
        <w:t>«</w:t>
      </w:r>
      <w:proofErr w:type="spellStart"/>
      <w:proofErr w:type="gramStart"/>
      <w:r w:rsidRPr="004C7654">
        <w:rPr>
          <w:rFonts w:ascii="Times New Roman" w:hAnsi="Times New Roman"/>
          <w:b/>
          <w:i/>
          <w:iCs/>
          <w:sz w:val="28"/>
        </w:rPr>
        <w:t>Фаталист»</w:t>
      </w:r>
      <w:r w:rsidRPr="004C7654">
        <w:rPr>
          <w:rFonts w:ascii="Times New Roman" w:hAnsi="Times New Roman"/>
          <w:sz w:val="28"/>
        </w:rPr>
        <w:t>и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ее философско-композиционное значение. Споры о романтиз</w:t>
      </w:r>
      <w:r w:rsidRPr="004C7654">
        <w:rPr>
          <w:rFonts w:ascii="Times New Roman" w:hAnsi="Times New Roman"/>
          <w:sz w:val="28"/>
        </w:rPr>
        <w:softHyphen/>
        <w:t>ме и реализме романа. Поэзия Лермонтова и «Герой наше</w:t>
      </w:r>
      <w:r w:rsidRPr="004C7654">
        <w:rPr>
          <w:rFonts w:ascii="Times New Roman" w:hAnsi="Times New Roman"/>
          <w:sz w:val="28"/>
        </w:rPr>
        <w:softHyphen/>
        <w:t>го времени» в критике В. Г. Белинского.</w:t>
      </w:r>
    </w:p>
    <w:p w14:paraId="3BBFE506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Основные мотивы лирики. «Смерть Поэта», «Парус», «И скучно и грустно», «Дума», «Поэт», «Родина», «Про</w:t>
      </w:r>
      <w:r w:rsidRPr="004C7654">
        <w:rPr>
          <w:rFonts w:ascii="Times New Roman" w:hAnsi="Times New Roman"/>
          <w:sz w:val="28"/>
        </w:rPr>
        <w:softHyphen/>
        <w:t>рок», «Нет, не тебя так пылко я люблю...</w:t>
      </w:r>
      <w:proofErr w:type="gramStart"/>
      <w:r w:rsidRPr="004C7654">
        <w:rPr>
          <w:rFonts w:ascii="Times New Roman" w:hAnsi="Times New Roman"/>
          <w:sz w:val="28"/>
        </w:rPr>
        <w:t>».Пафос</w:t>
      </w:r>
      <w:proofErr w:type="gramEnd"/>
      <w:r w:rsidRPr="004C7654">
        <w:rPr>
          <w:rFonts w:ascii="Times New Roman" w:hAnsi="Times New Roman"/>
          <w:sz w:val="28"/>
        </w:rPr>
        <w:t xml:space="preserve"> вольности, чувство одиночества, тема любви, поэта и поэзии.</w:t>
      </w:r>
    </w:p>
    <w:p w14:paraId="4BC1F0CB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Понятие о романтизме (закреп</w:t>
      </w:r>
      <w:r w:rsidRPr="004C7654">
        <w:rPr>
          <w:rFonts w:ascii="Times New Roman" w:hAnsi="Times New Roman"/>
          <w:sz w:val="28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4C7654">
        <w:rPr>
          <w:rFonts w:ascii="Times New Roman" w:hAnsi="Times New Roman"/>
          <w:sz w:val="28"/>
        </w:rPr>
        <w:softHyphen/>
        <w:t>чальные представления).</w:t>
      </w:r>
    </w:p>
    <w:p w14:paraId="6A3F7EE0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Николай Васильевич Гоголь.</w:t>
      </w:r>
      <w:r w:rsidRPr="004C7654">
        <w:rPr>
          <w:rFonts w:ascii="Times New Roman" w:hAnsi="Times New Roman"/>
          <w:sz w:val="28"/>
        </w:rPr>
        <w:t xml:space="preserve"> Жизнь и творчество. (Обзор)</w:t>
      </w:r>
    </w:p>
    <w:p w14:paraId="20F33D21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>«Мертвые души»</w:t>
      </w:r>
      <w:r w:rsidRPr="004C7654">
        <w:rPr>
          <w:rFonts w:ascii="Times New Roman" w:hAnsi="Times New Roman"/>
          <w:sz w:val="28"/>
        </w:rPr>
        <w:t>— история создания. Смысл названия поэмы. Система образов. Мертвые и живые души. Чичи</w:t>
      </w:r>
      <w:r w:rsidRPr="004C7654">
        <w:rPr>
          <w:rFonts w:ascii="Times New Roman" w:hAnsi="Times New Roman"/>
          <w:sz w:val="28"/>
        </w:rPr>
        <w:softHyphen/>
        <w:t>ков — «приобретатель», новый герой эпохи.</w:t>
      </w:r>
    </w:p>
    <w:p w14:paraId="2E7CE817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4C7654">
        <w:rPr>
          <w:rFonts w:ascii="Times New Roman" w:hAnsi="Times New Roman"/>
          <w:sz w:val="28"/>
        </w:rPr>
        <w:softHyphen/>
        <w:t>шенности поэмы. Чичиков как антигерой. Эволюция Чи</w:t>
      </w:r>
      <w:r w:rsidRPr="004C7654">
        <w:rPr>
          <w:rFonts w:ascii="Times New Roman" w:hAnsi="Times New Roman"/>
          <w:sz w:val="28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4C7654">
        <w:rPr>
          <w:rFonts w:ascii="Times New Roman" w:hAnsi="Times New Roman"/>
          <w:sz w:val="28"/>
        </w:rPr>
        <w:softHyphen/>
        <w:t>ского.</w:t>
      </w:r>
    </w:p>
    <w:p w14:paraId="08E090AD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4C7654">
        <w:rPr>
          <w:rFonts w:ascii="Times New Roman" w:hAnsi="Times New Roman"/>
          <w:sz w:val="28"/>
        </w:rPr>
        <w:softHyphen/>
        <w:t xml:space="preserve">мического изображения в соответствии с тоном речи: обличительный </w:t>
      </w:r>
      <w:r w:rsidRPr="004C7654">
        <w:rPr>
          <w:rFonts w:ascii="Times New Roman" w:hAnsi="Times New Roman"/>
          <w:sz w:val="28"/>
        </w:rPr>
        <w:lastRenderedPageBreak/>
        <w:t>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14:paraId="2A1AF9EA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b/>
          <w:i/>
          <w:sz w:val="28"/>
        </w:rPr>
      </w:pPr>
      <w:r w:rsidRPr="004C7654">
        <w:rPr>
          <w:rFonts w:ascii="Times New Roman" w:hAnsi="Times New Roman"/>
          <w:b/>
          <w:sz w:val="28"/>
        </w:rPr>
        <w:t xml:space="preserve">Из литературы второй половины </w:t>
      </w:r>
      <w:r w:rsidRPr="004C7654">
        <w:rPr>
          <w:rFonts w:ascii="Times New Roman" w:hAnsi="Times New Roman"/>
          <w:b/>
          <w:sz w:val="28"/>
          <w:lang w:val="en-US"/>
        </w:rPr>
        <w:t>XIX</w:t>
      </w:r>
      <w:r w:rsidRPr="004C7654">
        <w:rPr>
          <w:rFonts w:ascii="Times New Roman" w:hAnsi="Times New Roman"/>
          <w:b/>
          <w:sz w:val="28"/>
        </w:rPr>
        <w:t xml:space="preserve"> века.</w:t>
      </w:r>
    </w:p>
    <w:p w14:paraId="67F26145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4C7654">
        <w:rPr>
          <w:rFonts w:ascii="Times New Roman" w:hAnsi="Times New Roman"/>
          <w:b/>
          <w:sz w:val="28"/>
        </w:rPr>
        <w:t>Александр  Николаевич</w:t>
      </w:r>
      <w:proofErr w:type="gramEnd"/>
      <w:r w:rsidRPr="004C7654">
        <w:rPr>
          <w:rFonts w:ascii="Times New Roman" w:hAnsi="Times New Roman"/>
          <w:b/>
          <w:sz w:val="28"/>
        </w:rPr>
        <w:t xml:space="preserve"> Островский. </w:t>
      </w:r>
      <w:r w:rsidRPr="004C7654">
        <w:rPr>
          <w:rFonts w:ascii="Times New Roman" w:hAnsi="Times New Roman"/>
          <w:sz w:val="28"/>
        </w:rPr>
        <w:t xml:space="preserve"> Слово о писателе.</w:t>
      </w:r>
    </w:p>
    <w:p w14:paraId="588A770C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/>
          <w:iCs/>
          <w:sz w:val="28"/>
        </w:rPr>
        <w:t>«</w:t>
      </w:r>
      <w:r w:rsidRPr="004C7654">
        <w:rPr>
          <w:rFonts w:ascii="Times New Roman" w:hAnsi="Times New Roman"/>
          <w:iCs/>
          <w:sz w:val="28"/>
        </w:rPr>
        <w:t xml:space="preserve">Бедность не </w:t>
      </w:r>
      <w:proofErr w:type="spellStart"/>
      <w:r w:rsidRPr="004C7654">
        <w:rPr>
          <w:rFonts w:ascii="Times New Roman" w:hAnsi="Times New Roman"/>
          <w:iCs/>
          <w:sz w:val="28"/>
        </w:rPr>
        <w:t>порок</w:t>
      </w:r>
      <w:proofErr w:type="gramStart"/>
      <w:r w:rsidRPr="004C7654">
        <w:rPr>
          <w:rFonts w:ascii="Times New Roman" w:hAnsi="Times New Roman"/>
          <w:iCs/>
          <w:sz w:val="28"/>
        </w:rPr>
        <w:t>».</w:t>
      </w:r>
      <w:r w:rsidRPr="004C7654">
        <w:rPr>
          <w:rFonts w:ascii="Times New Roman" w:hAnsi="Times New Roman"/>
          <w:sz w:val="28"/>
        </w:rPr>
        <w:t>Патриархальный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мир в пьесе и угроза его распада. Любовь в патриархальном мире. Любовь </w:t>
      </w:r>
      <w:proofErr w:type="spellStart"/>
      <w:r w:rsidRPr="004C7654">
        <w:rPr>
          <w:rFonts w:ascii="Times New Roman" w:hAnsi="Times New Roman"/>
          <w:sz w:val="28"/>
        </w:rPr>
        <w:t>Гордеевна</w:t>
      </w:r>
      <w:proofErr w:type="spellEnd"/>
      <w:r w:rsidRPr="004C7654">
        <w:rPr>
          <w:rFonts w:ascii="Times New Roman" w:hAnsi="Times New Roman"/>
          <w:sz w:val="28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14:paraId="5305DF2D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4C7654">
        <w:rPr>
          <w:rFonts w:ascii="Times New Roman" w:hAnsi="Times New Roman"/>
          <w:sz w:val="28"/>
        </w:rPr>
        <w:t>Теория  литературы</w:t>
      </w:r>
      <w:proofErr w:type="gramEnd"/>
      <w:r w:rsidRPr="004C7654">
        <w:rPr>
          <w:rFonts w:ascii="Times New Roman" w:hAnsi="Times New Roman"/>
          <w:sz w:val="28"/>
        </w:rPr>
        <w:t>. Комедия как жанр драматургии (развитие понятия).</w:t>
      </w:r>
    </w:p>
    <w:p w14:paraId="234F96B1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Федор Михайлович Достоевский.</w:t>
      </w:r>
      <w:r w:rsidRPr="004C7654">
        <w:rPr>
          <w:rFonts w:ascii="Times New Roman" w:hAnsi="Times New Roman"/>
          <w:sz w:val="28"/>
        </w:rPr>
        <w:t xml:space="preserve"> Слово о писателе.</w:t>
      </w:r>
    </w:p>
    <w:p w14:paraId="3F54D9DF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 xml:space="preserve">«Белые </w:t>
      </w:r>
      <w:proofErr w:type="spellStart"/>
      <w:r w:rsidRPr="004C7654">
        <w:rPr>
          <w:rFonts w:ascii="Times New Roman" w:hAnsi="Times New Roman"/>
          <w:iCs/>
          <w:sz w:val="28"/>
        </w:rPr>
        <w:t>ночи</w:t>
      </w:r>
      <w:proofErr w:type="gramStart"/>
      <w:r w:rsidRPr="004C7654">
        <w:rPr>
          <w:rFonts w:ascii="Times New Roman" w:hAnsi="Times New Roman"/>
          <w:iCs/>
          <w:sz w:val="28"/>
        </w:rPr>
        <w:t>»</w:t>
      </w:r>
      <w:r w:rsidRPr="004C7654">
        <w:rPr>
          <w:rFonts w:ascii="Times New Roman" w:hAnsi="Times New Roman"/>
          <w:b/>
          <w:i/>
          <w:iCs/>
          <w:sz w:val="28"/>
        </w:rPr>
        <w:t>.</w:t>
      </w:r>
      <w:r w:rsidRPr="004C7654">
        <w:rPr>
          <w:rFonts w:ascii="Times New Roman" w:hAnsi="Times New Roman"/>
          <w:sz w:val="28"/>
        </w:rPr>
        <w:t>Тип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«петербургского мечтателя» — жад</w:t>
      </w:r>
      <w:r w:rsidRPr="004C7654">
        <w:rPr>
          <w:rFonts w:ascii="Times New Roman" w:hAnsi="Times New Roman"/>
          <w:sz w:val="28"/>
        </w:rPr>
        <w:softHyphen/>
        <w:t>ного к жизни и одновременно нежного, доброго, несчаст</w:t>
      </w:r>
      <w:r w:rsidRPr="004C7654">
        <w:rPr>
          <w:rFonts w:ascii="Times New Roman" w:hAnsi="Times New Roman"/>
          <w:sz w:val="28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4C7654">
        <w:rPr>
          <w:rFonts w:ascii="Times New Roman" w:hAnsi="Times New Roman"/>
          <w:sz w:val="28"/>
        </w:rPr>
        <w:softHyphen/>
        <w:t>ности» в понимании Достоевского.</w:t>
      </w:r>
    </w:p>
    <w:p w14:paraId="3537041F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  литературы. Повесть (развитие понятия).</w:t>
      </w:r>
    </w:p>
    <w:p w14:paraId="1AA5F760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 xml:space="preserve">Лев Николаевич Толстой. </w:t>
      </w:r>
      <w:r w:rsidRPr="004C7654">
        <w:rPr>
          <w:rFonts w:ascii="Times New Roman" w:hAnsi="Times New Roman"/>
          <w:sz w:val="28"/>
        </w:rPr>
        <w:t>Слово о писателе.</w:t>
      </w:r>
    </w:p>
    <w:p w14:paraId="6C0FD6BE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>«</w:t>
      </w:r>
      <w:proofErr w:type="spellStart"/>
      <w:r w:rsidRPr="004C7654">
        <w:rPr>
          <w:rFonts w:ascii="Times New Roman" w:hAnsi="Times New Roman"/>
          <w:iCs/>
          <w:sz w:val="28"/>
        </w:rPr>
        <w:t>Юность</w:t>
      </w:r>
      <w:proofErr w:type="gramStart"/>
      <w:r w:rsidRPr="004C7654">
        <w:rPr>
          <w:rFonts w:ascii="Times New Roman" w:hAnsi="Times New Roman"/>
          <w:iCs/>
          <w:sz w:val="28"/>
        </w:rPr>
        <w:t>».</w:t>
      </w:r>
      <w:r w:rsidRPr="004C7654">
        <w:rPr>
          <w:rFonts w:ascii="Times New Roman" w:hAnsi="Times New Roman"/>
          <w:sz w:val="28"/>
        </w:rPr>
        <w:t>Обзор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содержания автобиографической три</w:t>
      </w:r>
      <w:r w:rsidRPr="004C7654">
        <w:rPr>
          <w:rFonts w:ascii="Times New Roman" w:hAnsi="Times New Roman"/>
          <w:sz w:val="28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4C7654">
        <w:rPr>
          <w:rFonts w:ascii="Times New Roman" w:hAnsi="Times New Roman"/>
          <w:sz w:val="28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4C7654">
        <w:rPr>
          <w:rFonts w:ascii="Times New Roman" w:hAnsi="Times New Roman"/>
          <w:sz w:val="28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4C7654">
        <w:rPr>
          <w:rFonts w:ascii="Times New Roman" w:hAnsi="Times New Roman"/>
          <w:sz w:val="28"/>
        </w:rPr>
        <w:softHyphen/>
        <w:t>ренний монолог как форма раскрытия психологии героя.</w:t>
      </w:r>
    </w:p>
    <w:p w14:paraId="36AE320E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Антон Павлович Чехов</w:t>
      </w:r>
      <w:r w:rsidRPr="004C7654">
        <w:rPr>
          <w:rFonts w:ascii="Times New Roman" w:hAnsi="Times New Roman"/>
          <w:sz w:val="28"/>
        </w:rPr>
        <w:t>. Слово о писателе.</w:t>
      </w:r>
    </w:p>
    <w:p w14:paraId="53C326D1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 xml:space="preserve">«Тоска», «Смерть </w:t>
      </w:r>
      <w:proofErr w:type="spellStart"/>
      <w:r w:rsidRPr="004C7654">
        <w:rPr>
          <w:rFonts w:ascii="Times New Roman" w:hAnsi="Times New Roman"/>
          <w:iCs/>
          <w:sz w:val="28"/>
        </w:rPr>
        <w:t>чиновника</w:t>
      </w:r>
      <w:proofErr w:type="gramStart"/>
      <w:r w:rsidRPr="004C7654">
        <w:rPr>
          <w:rFonts w:ascii="Times New Roman" w:hAnsi="Times New Roman"/>
          <w:iCs/>
          <w:sz w:val="28"/>
        </w:rPr>
        <w:t>».</w:t>
      </w:r>
      <w:r w:rsidRPr="004C7654">
        <w:rPr>
          <w:rFonts w:ascii="Times New Roman" w:hAnsi="Times New Roman"/>
          <w:sz w:val="28"/>
        </w:rPr>
        <w:t>Истинные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и ложные ценности героев рассказа.</w:t>
      </w:r>
    </w:p>
    <w:p w14:paraId="00B4F0B4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«Смерть чиновника». Эволюция образа маленького чело</w:t>
      </w:r>
      <w:r w:rsidRPr="004C7654">
        <w:rPr>
          <w:rFonts w:ascii="Times New Roman" w:hAnsi="Times New Roman"/>
          <w:sz w:val="28"/>
        </w:rPr>
        <w:softHyphen/>
        <w:t xml:space="preserve">века в русской литературе </w:t>
      </w:r>
      <w:r w:rsidRPr="004C7654">
        <w:rPr>
          <w:rFonts w:ascii="Times New Roman" w:hAnsi="Times New Roman"/>
          <w:sz w:val="28"/>
          <w:lang w:val="en-US"/>
        </w:rPr>
        <w:t>XIX</w:t>
      </w:r>
      <w:r w:rsidRPr="004C7654">
        <w:rPr>
          <w:rFonts w:ascii="Times New Roman" w:hAnsi="Times New Roman"/>
          <w:sz w:val="28"/>
        </w:rPr>
        <w:t xml:space="preserve"> века. Чеховское отношение </w:t>
      </w:r>
      <w:r w:rsidRPr="004C7654">
        <w:rPr>
          <w:rFonts w:ascii="Times New Roman" w:hAnsi="Times New Roman"/>
          <w:spacing w:val="-1"/>
          <w:sz w:val="28"/>
        </w:rPr>
        <w:t xml:space="preserve">к маленькому человеку. Боль и негодование автора. «Тоска». </w:t>
      </w:r>
      <w:r w:rsidRPr="004C7654">
        <w:rPr>
          <w:rFonts w:ascii="Times New Roman" w:hAnsi="Times New Roman"/>
          <w:sz w:val="28"/>
        </w:rPr>
        <w:t>Тема одиночества человека в многолюдном городе.</w:t>
      </w:r>
    </w:p>
    <w:p w14:paraId="3882D586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Развитие представлений о жан</w:t>
      </w:r>
      <w:r w:rsidRPr="004C7654">
        <w:rPr>
          <w:rFonts w:ascii="Times New Roman" w:hAnsi="Times New Roman"/>
          <w:sz w:val="28"/>
        </w:rPr>
        <w:softHyphen/>
        <w:t>ровых особенностях рассказа.</w:t>
      </w:r>
    </w:p>
    <w:p w14:paraId="0E464F00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b/>
          <w:sz w:val="28"/>
        </w:rPr>
      </w:pPr>
      <w:r w:rsidRPr="004C7654">
        <w:rPr>
          <w:rFonts w:ascii="Times New Roman" w:hAnsi="Times New Roman"/>
          <w:b/>
          <w:sz w:val="28"/>
        </w:rPr>
        <w:t xml:space="preserve"> Из поэзии </w:t>
      </w:r>
      <w:r w:rsidRPr="004C7654">
        <w:rPr>
          <w:rFonts w:ascii="Times New Roman" w:hAnsi="Times New Roman"/>
          <w:b/>
          <w:sz w:val="28"/>
          <w:lang w:val="en-US"/>
        </w:rPr>
        <w:t>XIX</w:t>
      </w:r>
      <w:r w:rsidRPr="004C7654">
        <w:rPr>
          <w:rFonts w:ascii="Times New Roman" w:hAnsi="Times New Roman"/>
          <w:b/>
          <w:sz w:val="28"/>
        </w:rPr>
        <w:t xml:space="preserve"> века</w:t>
      </w:r>
    </w:p>
    <w:p w14:paraId="3A515F5C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Беседы о Н. А. Некрасове, Ф. И. Тютчеве, А. А. Фете и других поэтах (по выбору учителя и учащихся). Многообра</w:t>
      </w:r>
      <w:r w:rsidRPr="004C7654">
        <w:rPr>
          <w:rFonts w:ascii="Times New Roman" w:hAnsi="Times New Roman"/>
          <w:sz w:val="28"/>
        </w:rPr>
        <w:softHyphen/>
        <w:t>зие талантов. Эмоциональное богатство русской поэзии. Обзор с включением ряда произведений.</w:t>
      </w:r>
    </w:p>
    <w:p w14:paraId="5EC41447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Развитие представлений о видах (жанрах) лирических произведений.</w:t>
      </w:r>
    </w:p>
    <w:p w14:paraId="234AC90D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b/>
          <w:sz w:val="28"/>
        </w:rPr>
      </w:pPr>
      <w:r w:rsidRPr="004C7654">
        <w:rPr>
          <w:rFonts w:ascii="Times New Roman" w:hAnsi="Times New Roman"/>
          <w:b/>
          <w:sz w:val="28"/>
        </w:rPr>
        <w:t>Из литературы ХХ века.</w:t>
      </w:r>
    </w:p>
    <w:p w14:paraId="070FC8B9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b/>
          <w:sz w:val="28"/>
        </w:rPr>
      </w:pPr>
      <w:r w:rsidRPr="004C7654">
        <w:rPr>
          <w:rFonts w:ascii="Times New Roman" w:hAnsi="Times New Roman"/>
          <w:sz w:val="28"/>
        </w:rPr>
        <w:t>Богатство и разнообразие жанров и направлений рус</w:t>
      </w:r>
      <w:r w:rsidRPr="004C7654">
        <w:rPr>
          <w:rFonts w:ascii="Times New Roman" w:hAnsi="Times New Roman"/>
          <w:sz w:val="28"/>
        </w:rPr>
        <w:softHyphen/>
        <w:t xml:space="preserve">ской литературы </w:t>
      </w:r>
      <w:r w:rsidRPr="004C7654">
        <w:rPr>
          <w:rFonts w:ascii="Times New Roman" w:hAnsi="Times New Roman"/>
          <w:sz w:val="28"/>
          <w:lang w:val="en-US"/>
        </w:rPr>
        <w:t>XX</w:t>
      </w:r>
      <w:r w:rsidRPr="004C7654">
        <w:rPr>
          <w:rFonts w:ascii="Times New Roman" w:hAnsi="Times New Roman"/>
          <w:sz w:val="28"/>
        </w:rPr>
        <w:t xml:space="preserve"> века.</w:t>
      </w:r>
    </w:p>
    <w:p w14:paraId="03942240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b/>
          <w:sz w:val="28"/>
        </w:rPr>
      </w:pPr>
      <w:proofErr w:type="gramStart"/>
      <w:r w:rsidRPr="004C7654">
        <w:rPr>
          <w:rFonts w:ascii="Times New Roman" w:hAnsi="Times New Roman"/>
          <w:b/>
          <w:sz w:val="28"/>
        </w:rPr>
        <w:t>Из  русской</w:t>
      </w:r>
      <w:proofErr w:type="gramEnd"/>
      <w:r w:rsidRPr="004C7654">
        <w:rPr>
          <w:rFonts w:ascii="Times New Roman" w:hAnsi="Times New Roman"/>
          <w:b/>
          <w:sz w:val="28"/>
        </w:rPr>
        <w:t xml:space="preserve">  прозы   </w:t>
      </w:r>
      <w:r w:rsidRPr="004C7654">
        <w:rPr>
          <w:rFonts w:ascii="Times New Roman" w:hAnsi="Times New Roman"/>
          <w:b/>
          <w:sz w:val="28"/>
          <w:lang w:val="en-US"/>
        </w:rPr>
        <w:t>XX</w:t>
      </w:r>
      <w:r w:rsidRPr="004C7654">
        <w:rPr>
          <w:rFonts w:ascii="Times New Roman" w:hAnsi="Times New Roman"/>
          <w:b/>
          <w:sz w:val="28"/>
        </w:rPr>
        <w:t xml:space="preserve"> века</w:t>
      </w:r>
    </w:p>
    <w:p w14:paraId="64F297D6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Беседа о разнообразии видов и жанров прозаических произведений </w:t>
      </w:r>
      <w:r w:rsidRPr="004C7654">
        <w:rPr>
          <w:rFonts w:ascii="Times New Roman" w:hAnsi="Times New Roman"/>
          <w:sz w:val="28"/>
          <w:lang w:val="en-US"/>
        </w:rPr>
        <w:t>XX</w:t>
      </w:r>
      <w:r w:rsidRPr="004C7654">
        <w:rPr>
          <w:rFonts w:ascii="Times New Roman" w:hAnsi="Times New Roman"/>
          <w:sz w:val="28"/>
        </w:rPr>
        <w:t xml:space="preserve"> века, о ведущих прозаиках России.</w:t>
      </w:r>
    </w:p>
    <w:p w14:paraId="49B7DB7C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Иван Алексеевич Бунин.</w:t>
      </w:r>
      <w:r w:rsidRPr="004C7654">
        <w:rPr>
          <w:rFonts w:ascii="Times New Roman" w:hAnsi="Times New Roman"/>
          <w:sz w:val="28"/>
        </w:rPr>
        <w:t xml:space="preserve"> Слово о писателе.</w:t>
      </w:r>
    </w:p>
    <w:p w14:paraId="2D6C0FB8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pacing w:val="-1"/>
          <w:sz w:val="28"/>
        </w:rPr>
        <w:t xml:space="preserve">Рассказ </w:t>
      </w:r>
      <w:r w:rsidRPr="004C7654">
        <w:rPr>
          <w:rFonts w:ascii="Times New Roman" w:hAnsi="Times New Roman"/>
          <w:iCs/>
          <w:spacing w:val="-1"/>
          <w:sz w:val="28"/>
        </w:rPr>
        <w:t xml:space="preserve">«Темные </w:t>
      </w:r>
      <w:proofErr w:type="spellStart"/>
      <w:r w:rsidRPr="004C7654">
        <w:rPr>
          <w:rFonts w:ascii="Times New Roman" w:hAnsi="Times New Roman"/>
          <w:iCs/>
          <w:spacing w:val="-1"/>
          <w:sz w:val="28"/>
        </w:rPr>
        <w:t>аллеи</w:t>
      </w:r>
      <w:proofErr w:type="gramStart"/>
      <w:r w:rsidRPr="004C7654">
        <w:rPr>
          <w:rFonts w:ascii="Times New Roman" w:hAnsi="Times New Roman"/>
          <w:iCs/>
          <w:spacing w:val="-1"/>
          <w:sz w:val="28"/>
        </w:rPr>
        <w:t>».</w:t>
      </w:r>
      <w:r w:rsidRPr="004C7654">
        <w:rPr>
          <w:rFonts w:ascii="Times New Roman" w:hAnsi="Times New Roman"/>
          <w:spacing w:val="-1"/>
          <w:sz w:val="28"/>
        </w:rPr>
        <w:t>Печальная</w:t>
      </w:r>
      <w:proofErr w:type="spellEnd"/>
      <w:proofErr w:type="gramEnd"/>
      <w:r w:rsidRPr="004C7654">
        <w:rPr>
          <w:rFonts w:ascii="Times New Roman" w:hAnsi="Times New Roman"/>
          <w:spacing w:val="-1"/>
          <w:sz w:val="28"/>
        </w:rPr>
        <w:t xml:space="preserve"> история любви людей </w:t>
      </w:r>
      <w:r w:rsidRPr="004C7654">
        <w:rPr>
          <w:rFonts w:ascii="Times New Roman" w:hAnsi="Times New Roman"/>
          <w:sz w:val="28"/>
        </w:rPr>
        <w:t>из разных социальных слоев. «Поэзия» и «проза» русской усадьбы. Лиризм повествования</w:t>
      </w:r>
    </w:p>
    <w:p w14:paraId="25A3E05C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Михаил Афанасьевич Булгаков</w:t>
      </w:r>
      <w:r w:rsidRPr="004C7654">
        <w:rPr>
          <w:rFonts w:ascii="Times New Roman" w:hAnsi="Times New Roman"/>
          <w:sz w:val="28"/>
        </w:rPr>
        <w:t>.  Слово о писателе.</w:t>
      </w:r>
    </w:p>
    <w:p w14:paraId="1AE2ED16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Повесть </w:t>
      </w:r>
      <w:r w:rsidRPr="004C7654">
        <w:rPr>
          <w:rFonts w:ascii="Times New Roman" w:hAnsi="Times New Roman"/>
          <w:b/>
          <w:i/>
          <w:iCs/>
          <w:sz w:val="28"/>
        </w:rPr>
        <w:t>«</w:t>
      </w:r>
      <w:r w:rsidRPr="004C7654">
        <w:rPr>
          <w:rFonts w:ascii="Times New Roman" w:hAnsi="Times New Roman"/>
          <w:iCs/>
          <w:sz w:val="28"/>
        </w:rPr>
        <w:t xml:space="preserve">Собачье </w:t>
      </w:r>
      <w:proofErr w:type="spellStart"/>
      <w:r w:rsidRPr="004C7654">
        <w:rPr>
          <w:rFonts w:ascii="Times New Roman" w:hAnsi="Times New Roman"/>
          <w:iCs/>
          <w:sz w:val="28"/>
        </w:rPr>
        <w:t>сердце</w:t>
      </w:r>
      <w:proofErr w:type="gramStart"/>
      <w:r w:rsidRPr="004C7654">
        <w:rPr>
          <w:rFonts w:ascii="Times New Roman" w:hAnsi="Times New Roman"/>
          <w:iCs/>
          <w:sz w:val="28"/>
        </w:rPr>
        <w:t>».</w:t>
      </w:r>
      <w:r w:rsidRPr="004C7654">
        <w:rPr>
          <w:rFonts w:ascii="Times New Roman" w:hAnsi="Times New Roman"/>
          <w:sz w:val="28"/>
        </w:rPr>
        <w:t>История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создания и судьба повести. Смысл названия. Система образов произведения. Умственная, нравственная, духовная </w:t>
      </w:r>
      <w:r w:rsidRPr="004C7654">
        <w:rPr>
          <w:rFonts w:ascii="Times New Roman" w:hAnsi="Times New Roman"/>
          <w:sz w:val="28"/>
        </w:rPr>
        <w:lastRenderedPageBreak/>
        <w:t>недоразвитость — основа живучести «</w:t>
      </w:r>
      <w:proofErr w:type="spellStart"/>
      <w:r w:rsidRPr="004C7654">
        <w:rPr>
          <w:rFonts w:ascii="Times New Roman" w:hAnsi="Times New Roman"/>
          <w:sz w:val="28"/>
        </w:rPr>
        <w:t>шариковщины</w:t>
      </w:r>
      <w:proofErr w:type="spellEnd"/>
      <w:r w:rsidRPr="004C7654">
        <w:rPr>
          <w:rFonts w:ascii="Times New Roman" w:hAnsi="Times New Roman"/>
          <w:sz w:val="28"/>
        </w:rPr>
        <w:t>», «</w:t>
      </w:r>
      <w:proofErr w:type="spellStart"/>
      <w:r w:rsidRPr="004C7654">
        <w:rPr>
          <w:rFonts w:ascii="Times New Roman" w:hAnsi="Times New Roman"/>
          <w:sz w:val="28"/>
        </w:rPr>
        <w:t>швондерства</w:t>
      </w:r>
      <w:proofErr w:type="spellEnd"/>
      <w:r w:rsidRPr="004C7654">
        <w:rPr>
          <w:rFonts w:ascii="Times New Roman" w:hAnsi="Times New Roman"/>
          <w:sz w:val="28"/>
        </w:rPr>
        <w:t>». Поэти</w:t>
      </w:r>
      <w:r w:rsidRPr="004C7654">
        <w:rPr>
          <w:rFonts w:ascii="Times New Roman" w:hAnsi="Times New Roman"/>
          <w:sz w:val="28"/>
        </w:rPr>
        <w:softHyphen/>
        <w:t>ка Булгакова-сатирика. Прием гротеска в повести.</w:t>
      </w:r>
    </w:p>
    <w:p w14:paraId="0EAE194C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Художественная условность, фан</w:t>
      </w:r>
      <w:r w:rsidRPr="004C7654">
        <w:rPr>
          <w:rFonts w:ascii="Times New Roman" w:hAnsi="Times New Roman"/>
          <w:sz w:val="28"/>
        </w:rPr>
        <w:softHyphen/>
        <w:t>тастика, сатира (развитие понятий).</w:t>
      </w:r>
    </w:p>
    <w:p w14:paraId="480D23D8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 xml:space="preserve">Михаил Александрович Шолохов. </w:t>
      </w:r>
      <w:r w:rsidRPr="004C7654">
        <w:rPr>
          <w:rFonts w:ascii="Times New Roman" w:hAnsi="Times New Roman"/>
          <w:sz w:val="28"/>
        </w:rPr>
        <w:t xml:space="preserve"> Слово о писателе.</w:t>
      </w:r>
    </w:p>
    <w:p w14:paraId="3B24E7E4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Рассказ </w:t>
      </w:r>
      <w:r w:rsidRPr="004C7654">
        <w:rPr>
          <w:rFonts w:ascii="Times New Roman" w:hAnsi="Times New Roman"/>
          <w:b/>
          <w:i/>
          <w:iCs/>
          <w:sz w:val="28"/>
        </w:rPr>
        <w:t>«</w:t>
      </w:r>
      <w:r w:rsidRPr="004C7654">
        <w:rPr>
          <w:rFonts w:ascii="Times New Roman" w:hAnsi="Times New Roman"/>
          <w:iCs/>
          <w:sz w:val="28"/>
        </w:rPr>
        <w:t xml:space="preserve">Судьба человека». </w:t>
      </w:r>
      <w:r w:rsidRPr="004C7654">
        <w:rPr>
          <w:rFonts w:ascii="Times New Roman" w:hAnsi="Times New Roman"/>
          <w:sz w:val="28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4C7654">
        <w:rPr>
          <w:rFonts w:ascii="Times New Roman" w:hAnsi="Times New Roman"/>
          <w:sz w:val="28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4C7654">
        <w:rPr>
          <w:rFonts w:ascii="Times New Roman" w:hAnsi="Times New Roman"/>
          <w:sz w:val="28"/>
        </w:rPr>
        <w:softHyphen/>
        <w:t>ды для раскрытия идеи рассказа. Широта типизации.</w:t>
      </w:r>
    </w:p>
    <w:p w14:paraId="11E0E82D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Реализм в художественной ли</w:t>
      </w:r>
      <w:r w:rsidRPr="004C7654">
        <w:rPr>
          <w:rFonts w:ascii="Times New Roman" w:hAnsi="Times New Roman"/>
          <w:sz w:val="28"/>
        </w:rPr>
        <w:softHyphen/>
        <w:t>тературе. Реалистическая типизация (углубление понятия).</w:t>
      </w:r>
    </w:p>
    <w:p w14:paraId="7C37D1B9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Александр Исаевич Солженицын.</w:t>
      </w:r>
      <w:r w:rsidRPr="004C7654">
        <w:rPr>
          <w:rFonts w:ascii="Times New Roman" w:hAnsi="Times New Roman"/>
          <w:sz w:val="28"/>
        </w:rPr>
        <w:t xml:space="preserve">  Слово о писателе. Рассказ </w:t>
      </w:r>
      <w:r w:rsidRPr="004C7654">
        <w:rPr>
          <w:rFonts w:ascii="Times New Roman" w:hAnsi="Times New Roman"/>
          <w:i/>
          <w:iCs/>
          <w:sz w:val="28"/>
        </w:rPr>
        <w:t>«</w:t>
      </w:r>
      <w:r w:rsidRPr="004C7654">
        <w:rPr>
          <w:rFonts w:ascii="Times New Roman" w:hAnsi="Times New Roman"/>
          <w:iCs/>
          <w:sz w:val="28"/>
        </w:rPr>
        <w:t xml:space="preserve">Матренин двор». </w:t>
      </w:r>
      <w:r w:rsidRPr="004C7654">
        <w:rPr>
          <w:rFonts w:ascii="Times New Roman" w:hAnsi="Times New Roman"/>
          <w:sz w:val="28"/>
        </w:rPr>
        <w:t>Образ праведницы. Трагизм судьбы героини. Жизненная основа притчи.</w:t>
      </w:r>
    </w:p>
    <w:p w14:paraId="04759C13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  литературы. Притча (углубление понятия).</w:t>
      </w:r>
    </w:p>
    <w:p w14:paraId="2EF12DBD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b/>
          <w:sz w:val="28"/>
        </w:rPr>
      </w:pPr>
      <w:r w:rsidRPr="004C7654">
        <w:rPr>
          <w:rFonts w:ascii="Times New Roman" w:hAnsi="Times New Roman"/>
          <w:b/>
          <w:sz w:val="28"/>
        </w:rPr>
        <w:t xml:space="preserve">Из </w:t>
      </w:r>
      <w:proofErr w:type="gramStart"/>
      <w:r w:rsidRPr="004C7654">
        <w:rPr>
          <w:rFonts w:ascii="Times New Roman" w:hAnsi="Times New Roman"/>
          <w:b/>
          <w:sz w:val="28"/>
        </w:rPr>
        <w:t>русской  поэзии</w:t>
      </w:r>
      <w:proofErr w:type="gramEnd"/>
      <w:r w:rsidRPr="004C7654">
        <w:rPr>
          <w:rFonts w:ascii="Times New Roman" w:hAnsi="Times New Roman"/>
          <w:b/>
          <w:sz w:val="28"/>
        </w:rPr>
        <w:t xml:space="preserve"> </w:t>
      </w:r>
      <w:r w:rsidRPr="004C7654">
        <w:rPr>
          <w:rFonts w:ascii="Times New Roman" w:hAnsi="Times New Roman"/>
          <w:b/>
          <w:sz w:val="28"/>
          <w:lang w:val="en-US"/>
        </w:rPr>
        <w:t>XX</w:t>
      </w:r>
      <w:r w:rsidRPr="004C7654">
        <w:rPr>
          <w:rFonts w:ascii="Times New Roman" w:hAnsi="Times New Roman"/>
          <w:b/>
          <w:sz w:val="28"/>
        </w:rPr>
        <w:t xml:space="preserve"> века</w:t>
      </w:r>
    </w:p>
    <w:p w14:paraId="75748545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Общий обзор и изучение одной из монографических тем (по выбору учителя). Поэзия Серебряного века. Много</w:t>
      </w:r>
      <w:r w:rsidRPr="004C7654">
        <w:rPr>
          <w:rFonts w:ascii="Times New Roman" w:hAnsi="Times New Roman"/>
          <w:sz w:val="28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4C7654">
        <w:rPr>
          <w:rFonts w:ascii="Times New Roman" w:hAnsi="Times New Roman"/>
          <w:sz w:val="28"/>
          <w:lang w:val="en-US"/>
        </w:rPr>
        <w:t>XX</w:t>
      </w:r>
      <w:r w:rsidRPr="004C7654">
        <w:rPr>
          <w:rFonts w:ascii="Times New Roman" w:hAnsi="Times New Roman"/>
          <w:sz w:val="28"/>
        </w:rPr>
        <w:t xml:space="preserve"> века.</w:t>
      </w:r>
    </w:p>
    <w:p w14:paraId="1229B190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b/>
          <w:sz w:val="28"/>
        </w:rPr>
      </w:pPr>
      <w:proofErr w:type="gramStart"/>
      <w:r w:rsidRPr="004C7654">
        <w:rPr>
          <w:rFonts w:ascii="Times New Roman" w:hAnsi="Times New Roman"/>
          <w:b/>
          <w:sz w:val="28"/>
        </w:rPr>
        <w:t>Штрихи  к</w:t>
      </w:r>
      <w:proofErr w:type="gramEnd"/>
      <w:r w:rsidRPr="004C7654">
        <w:rPr>
          <w:rFonts w:ascii="Times New Roman" w:hAnsi="Times New Roman"/>
          <w:b/>
          <w:sz w:val="28"/>
        </w:rPr>
        <w:t xml:space="preserve"> портретам</w:t>
      </w:r>
    </w:p>
    <w:p w14:paraId="648DA0C6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Александр Александрович Блок.</w:t>
      </w:r>
      <w:r w:rsidRPr="004C7654">
        <w:rPr>
          <w:rFonts w:ascii="Times New Roman" w:hAnsi="Times New Roman"/>
          <w:sz w:val="28"/>
        </w:rPr>
        <w:t xml:space="preserve"> Слово о поэте.</w:t>
      </w:r>
    </w:p>
    <w:p w14:paraId="285DC65D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«Ветер принес издалека...», «Заклятие огнем и мра</w:t>
      </w:r>
      <w:r w:rsidRPr="004C7654">
        <w:rPr>
          <w:rFonts w:ascii="Times New Roman" w:hAnsi="Times New Roman"/>
          <w:sz w:val="28"/>
        </w:rPr>
        <w:softHyphen/>
        <w:t>ком», «Как тяжело ходить среди людей...», «О доблестях, о подвигах, о славе...». 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14:paraId="308FAFFC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Сергей Александрович Есенин</w:t>
      </w:r>
      <w:r w:rsidRPr="004C7654">
        <w:rPr>
          <w:rFonts w:ascii="Times New Roman" w:hAnsi="Times New Roman"/>
          <w:sz w:val="28"/>
        </w:rPr>
        <w:t>. Слово о поэте.</w:t>
      </w:r>
    </w:p>
    <w:p w14:paraId="135F13FE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«Вот уж вечер...», «Той ты, Русь моя родная...», «Край ты мой заброшенный...», «Разбуди меня завтра рано...», «Отговорила роща золотая...». Тема любви в лирике поэта. Народно-песенная основа произведений по</w:t>
      </w:r>
      <w:r w:rsidRPr="004C7654">
        <w:rPr>
          <w:rFonts w:ascii="Times New Roman" w:hAnsi="Times New Roman"/>
          <w:sz w:val="28"/>
        </w:rPr>
        <w:softHyphen/>
        <w:t>эта. Сквозные образы в лирике Есенина. Тема России — главная в есенинской поэзии.</w:t>
      </w:r>
    </w:p>
    <w:p w14:paraId="418EA8A7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Владимир Владимирович Маяковский.</w:t>
      </w:r>
      <w:r w:rsidRPr="004C7654">
        <w:rPr>
          <w:rFonts w:ascii="Times New Roman" w:hAnsi="Times New Roman"/>
          <w:sz w:val="28"/>
        </w:rPr>
        <w:t xml:space="preserve"> Слово о поэте.</w:t>
      </w:r>
    </w:p>
    <w:p w14:paraId="18E8DD0C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>«</w:t>
      </w:r>
      <w:proofErr w:type="spellStart"/>
      <w:r w:rsidRPr="004C7654">
        <w:rPr>
          <w:rFonts w:ascii="Times New Roman" w:hAnsi="Times New Roman"/>
          <w:iCs/>
          <w:sz w:val="28"/>
        </w:rPr>
        <w:t>Послушайте</w:t>
      </w:r>
      <w:proofErr w:type="gramStart"/>
      <w:r w:rsidRPr="004C7654">
        <w:rPr>
          <w:rFonts w:ascii="Times New Roman" w:hAnsi="Times New Roman"/>
          <w:iCs/>
          <w:sz w:val="28"/>
        </w:rPr>
        <w:t>!»</w:t>
      </w:r>
      <w:r w:rsidRPr="004C7654">
        <w:rPr>
          <w:rFonts w:ascii="Times New Roman" w:hAnsi="Times New Roman"/>
          <w:sz w:val="28"/>
        </w:rPr>
        <w:t>и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другие стихотворения по выбору учи</w:t>
      </w:r>
      <w:r w:rsidRPr="004C7654">
        <w:rPr>
          <w:rFonts w:ascii="Times New Roman" w:hAnsi="Times New Roman"/>
          <w:sz w:val="28"/>
        </w:rPr>
        <w:softHyphen/>
        <w:t>теля и учащихся. Новаторство Маяковского-поэта. Своеоб</w:t>
      </w:r>
      <w:r w:rsidRPr="004C7654">
        <w:rPr>
          <w:rFonts w:ascii="Times New Roman" w:hAnsi="Times New Roman"/>
          <w:sz w:val="28"/>
        </w:rPr>
        <w:softHyphen/>
        <w:t>разие стиха, ритма, словотворчества. Маяковский о труде поэта.</w:t>
      </w:r>
    </w:p>
    <w:p w14:paraId="3874C8B0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Марина Ивановна Цветаева.</w:t>
      </w:r>
      <w:r w:rsidRPr="004C7654">
        <w:rPr>
          <w:rFonts w:ascii="Times New Roman" w:hAnsi="Times New Roman"/>
          <w:sz w:val="28"/>
        </w:rPr>
        <w:t xml:space="preserve"> Слово о поэте. «</w:t>
      </w:r>
      <w:proofErr w:type="gramStart"/>
      <w:r w:rsidRPr="004C7654">
        <w:rPr>
          <w:rFonts w:ascii="Times New Roman" w:hAnsi="Times New Roman"/>
          <w:sz w:val="28"/>
        </w:rPr>
        <w:t xml:space="preserve">Идешь,   </w:t>
      </w:r>
      <w:proofErr w:type="gramEnd"/>
      <w:r w:rsidRPr="004C7654">
        <w:rPr>
          <w:rFonts w:ascii="Times New Roman" w:hAnsi="Times New Roman"/>
          <w:sz w:val="28"/>
        </w:rPr>
        <w:t>на  меня  похожий...»,   «Бабушке»,   «Мне  нра</w:t>
      </w:r>
      <w:r w:rsidRPr="004C7654">
        <w:rPr>
          <w:rFonts w:ascii="Times New Roman" w:hAnsi="Times New Roman"/>
          <w:sz w:val="28"/>
        </w:rPr>
        <w:softHyphen/>
        <w:t xml:space="preserve">вится,  что вы больны не мной...»,  «С большою нежностью — потому...», «Откуда такая нежность?..», «Стихи о </w:t>
      </w:r>
      <w:proofErr w:type="spellStart"/>
      <w:r w:rsidRPr="004C7654">
        <w:rPr>
          <w:rFonts w:ascii="Times New Roman" w:hAnsi="Times New Roman"/>
          <w:sz w:val="28"/>
        </w:rPr>
        <w:t>Москве»</w:t>
      </w:r>
      <w:r w:rsidRPr="004C7654">
        <w:rPr>
          <w:rFonts w:ascii="Times New Roman" w:hAnsi="Times New Roman"/>
          <w:b/>
          <w:i/>
          <w:sz w:val="28"/>
        </w:rPr>
        <w:t>.</w:t>
      </w:r>
      <w:r w:rsidRPr="004C7654">
        <w:rPr>
          <w:rFonts w:ascii="Times New Roman" w:hAnsi="Times New Roman"/>
          <w:sz w:val="28"/>
        </w:rPr>
        <w:t>Стихотворения</w:t>
      </w:r>
      <w:proofErr w:type="spellEnd"/>
      <w:r w:rsidRPr="004C7654">
        <w:rPr>
          <w:rFonts w:ascii="Times New Roman" w:hAnsi="Times New Roman"/>
          <w:sz w:val="28"/>
        </w:rPr>
        <w:t xml:space="preserve"> о поэзии, о любви. Особенности поэтики Цветаевой. Традиции и новаторство в творческих поисках поэта.</w:t>
      </w:r>
    </w:p>
    <w:p w14:paraId="7343CBAB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Николай Алексеевич Заболоцкий</w:t>
      </w:r>
      <w:r w:rsidRPr="004C7654">
        <w:rPr>
          <w:rFonts w:ascii="Times New Roman" w:hAnsi="Times New Roman"/>
          <w:sz w:val="28"/>
        </w:rPr>
        <w:t>. Слово о поэте.</w:t>
      </w:r>
    </w:p>
    <w:p w14:paraId="0AE9671F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«Я не ищу гармонии в природе...», «Где-то в поле возле Магадана...», «Можжевеловый </w:t>
      </w:r>
      <w:proofErr w:type="spellStart"/>
      <w:r w:rsidRPr="004C7654">
        <w:rPr>
          <w:rFonts w:ascii="Times New Roman" w:hAnsi="Times New Roman"/>
          <w:sz w:val="28"/>
        </w:rPr>
        <w:t>куст</w:t>
      </w:r>
      <w:proofErr w:type="gramStart"/>
      <w:r w:rsidRPr="004C7654">
        <w:rPr>
          <w:rFonts w:ascii="Times New Roman" w:hAnsi="Times New Roman"/>
          <w:sz w:val="28"/>
        </w:rPr>
        <w:t>»</w:t>
      </w:r>
      <w:r w:rsidRPr="004C7654">
        <w:rPr>
          <w:rFonts w:ascii="Times New Roman" w:hAnsi="Times New Roman"/>
          <w:b/>
          <w:i/>
          <w:sz w:val="28"/>
        </w:rPr>
        <w:t>.</w:t>
      </w:r>
      <w:r w:rsidRPr="004C7654">
        <w:rPr>
          <w:rFonts w:ascii="Times New Roman" w:hAnsi="Times New Roman"/>
          <w:sz w:val="28"/>
        </w:rPr>
        <w:t>Стихотворения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о че</w:t>
      </w:r>
      <w:r w:rsidRPr="004C7654">
        <w:rPr>
          <w:rFonts w:ascii="Times New Roman" w:hAnsi="Times New Roman"/>
          <w:sz w:val="28"/>
        </w:rPr>
        <w:softHyphen/>
        <w:t>ловеке и природе. Философская глубина обобщений поэта-мыслителя.</w:t>
      </w:r>
    </w:p>
    <w:p w14:paraId="3725B773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 xml:space="preserve">Анна Андреевна Ахматова.  </w:t>
      </w:r>
      <w:r w:rsidRPr="004C7654">
        <w:rPr>
          <w:rFonts w:ascii="Times New Roman" w:hAnsi="Times New Roman"/>
          <w:sz w:val="28"/>
        </w:rPr>
        <w:t>Слово о поэте.</w:t>
      </w:r>
    </w:p>
    <w:p w14:paraId="3CFB908B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Стихотворные произведения из книг </w:t>
      </w:r>
      <w:r w:rsidRPr="004C7654">
        <w:rPr>
          <w:rFonts w:ascii="Times New Roman" w:hAnsi="Times New Roman"/>
          <w:iCs/>
          <w:sz w:val="28"/>
        </w:rPr>
        <w:t>«Четки», «Белая стая», «Вечер», «Подорожник», «АИИО И0М1Ш», «Трост</w:t>
      </w:r>
      <w:r w:rsidRPr="004C7654">
        <w:rPr>
          <w:rFonts w:ascii="Times New Roman" w:hAnsi="Times New Roman"/>
          <w:iCs/>
          <w:sz w:val="28"/>
        </w:rPr>
        <w:softHyphen/>
        <w:t xml:space="preserve">ник», «Бег </w:t>
      </w:r>
      <w:proofErr w:type="spellStart"/>
      <w:r w:rsidRPr="004C7654">
        <w:rPr>
          <w:rFonts w:ascii="Times New Roman" w:hAnsi="Times New Roman"/>
          <w:iCs/>
          <w:sz w:val="28"/>
        </w:rPr>
        <w:t>времени</w:t>
      </w:r>
      <w:proofErr w:type="gramStart"/>
      <w:r w:rsidRPr="004C7654">
        <w:rPr>
          <w:rFonts w:ascii="Times New Roman" w:hAnsi="Times New Roman"/>
          <w:iCs/>
          <w:sz w:val="28"/>
        </w:rPr>
        <w:t>».</w:t>
      </w:r>
      <w:r w:rsidRPr="004C7654">
        <w:rPr>
          <w:rFonts w:ascii="Times New Roman" w:hAnsi="Times New Roman"/>
          <w:sz w:val="28"/>
        </w:rPr>
        <w:t>Трагические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интонации в любовной лирике Ахматовой. Стихотворения о любви, о поэте и поэзии. Особенности поэтики ахматовских стихотворений.</w:t>
      </w:r>
    </w:p>
    <w:p w14:paraId="19E4EF34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lastRenderedPageBreak/>
        <w:t xml:space="preserve">Борис Леонидович Пастернак.  </w:t>
      </w:r>
      <w:r w:rsidRPr="004C7654">
        <w:rPr>
          <w:rFonts w:ascii="Times New Roman" w:hAnsi="Times New Roman"/>
          <w:sz w:val="28"/>
        </w:rPr>
        <w:t>Слово о поэте.</w:t>
      </w:r>
    </w:p>
    <w:p w14:paraId="7EB95509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 xml:space="preserve">«Красавица моя, вся стать...», «Перемена», «Весна в лесу», «Любить иных тяжелый крест...». </w:t>
      </w:r>
      <w:r w:rsidRPr="004C7654">
        <w:rPr>
          <w:rFonts w:ascii="Times New Roman" w:hAnsi="Times New Roman"/>
          <w:sz w:val="28"/>
        </w:rPr>
        <w:t>Философская глубина лирики Б. Пастернака. Одухотворенная предмет</w:t>
      </w:r>
      <w:r w:rsidRPr="004C7654">
        <w:rPr>
          <w:rFonts w:ascii="Times New Roman" w:hAnsi="Times New Roman"/>
          <w:sz w:val="28"/>
        </w:rPr>
        <w:softHyphen/>
        <w:t xml:space="preserve">ность </w:t>
      </w:r>
      <w:proofErr w:type="spellStart"/>
      <w:r w:rsidRPr="004C7654">
        <w:rPr>
          <w:rFonts w:ascii="Times New Roman" w:hAnsi="Times New Roman"/>
          <w:sz w:val="28"/>
        </w:rPr>
        <w:t>пастернаковской</w:t>
      </w:r>
      <w:proofErr w:type="spellEnd"/>
      <w:r w:rsidRPr="004C7654">
        <w:rPr>
          <w:rFonts w:ascii="Times New Roman" w:hAnsi="Times New Roman"/>
          <w:sz w:val="28"/>
        </w:rPr>
        <w:t xml:space="preserve"> поэзии. Приобщение вечных тем к современности в стихах о природе и любви.</w:t>
      </w:r>
    </w:p>
    <w:p w14:paraId="27002E7C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 xml:space="preserve">Александр Трифонович Твардовский. </w:t>
      </w:r>
      <w:r w:rsidRPr="004C7654">
        <w:rPr>
          <w:rFonts w:ascii="Times New Roman" w:hAnsi="Times New Roman"/>
          <w:sz w:val="28"/>
        </w:rPr>
        <w:t>Слово о поэте.</w:t>
      </w:r>
    </w:p>
    <w:p w14:paraId="4D041A65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pacing w:val="-3"/>
          <w:sz w:val="28"/>
        </w:rPr>
        <w:t xml:space="preserve">«Урожай», «Родное», «Весенние строчки», «Матери», </w:t>
      </w:r>
      <w:r w:rsidRPr="004C7654">
        <w:rPr>
          <w:rFonts w:ascii="Times New Roman" w:hAnsi="Times New Roman"/>
          <w:iCs/>
          <w:sz w:val="28"/>
        </w:rPr>
        <w:t xml:space="preserve">«Страна </w:t>
      </w:r>
      <w:proofErr w:type="spellStart"/>
      <w:r w:rsidRPr="004C7654">
        <w:rPr>
          <w:rFonts w:ascii="Times New Roman" w:hAnsi="Times New Roman"/>
          <w:iCs/>
          <w:sz w:val="28"/>
        </w:rPr>
        <w:t>Муравия</w:t>
      </w:r>
      <w:proofErr w:type="spellEnd"/>
      <w:r w:rsidRPr="004C7654">
        <w:rPr>
          <w:rFonts w:ascii="Times New Roman" w:hAnsi="Times New Roman"/>
          <w:iCs/>
          <w:sz w:val="28"/>
        </w:rPr>
        <w:t xml:space="preserve">» </w:t>
      </w:r>
      <w:r w:rsidRPr="004C7654">
        <w:rPr>
          <w:rFonts w:ascii="Times New Roman" w:hAnsi="Times New Roman"/>
          <w:sz w:val="28"/>
        </w:rPr>
        <w:t>(отрывки из поэмы). Стихотворения о Родине, о природе. Интонация и стиль стихотворений.</w:t>
      </w:r>
    </w:p>
    <w:p w14:paraId="31757C3E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Силлабо-тоническая и тоничес</w:t>
      </w:r>
      <w:r w:rsidRPr="004C7654">
        <w:rPr>
          <w:rFonts w:ascii="Times New Roman" w:hAnsi="Times New Roman"/>
          <w:sz w:val="28"/>
        </w:rPr>
        <w:softHyphen/>
        <w:t>кая системы стихосложения. Виды рифм. Способы рифмов</w:t>
      </w:r>
      <w:r w:rsidRPr="004C7654">
        <w:rPr>
          <w:rFonts w:ascii="Times New Roman" w:hAnsi="Times New Roman"/>
          <w:sz w:val="28"/>
        </w:rPr>
        <w:softHyphen/>
        <w:t>ки (углубление представлений).</w:t>
      </w:r>
    </w:p>
    <w:p w14:paraId="032C316A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b/>
          <w:sz w:val="28"/>
        </w:rPr>
      </w:pPr>
      <w:proofErr w:type="gramStart"/>
      <w:r w:rsidRPr="004C7654">
        <w:rPr>
          <w:rFonts w:ascii="Times New Roman" w:hAnsi="Times New Roman"/>
          <w:b/>
          <w:sz w:val="28"/>
        </w:rPr>
        <w:t>Песни  и</w:t>
      </w:r>
      <w:proofErr w:type="gramEnd"/>
      <w:r w:rsidRPr="004C7654">
        <w:rPr>
          <w:rFonts w:ascii="Times New Roman" w:hAnsi="Times New Roman"/>
          <w:b/>
          <w:sz w:val="28"/>
        </w:rPr>
        <w:t xml:space="preserve">  романсы на стихи  поэтов </w:t>
      </w:r>
      <w:r w:rsidRPr="004C7654">
        <w:rPr>
          <w:rFonts w:ascii="Times New Roman" w:hAnsi="Times New Roman"/>
          <w:b/>
          <w:sz w:val="28"/>
          <w:lang w:val="en-US"/>
        </w:rPr>
        <w:t>XIX</w:t>
      </w:r>
      <w:r w:rsidRPr="004C7654">
        <w:rPr>
          <w:rFonts w:ascii="Times New Roman" w:hAnsi="Times New Roman"/>
          <w:b/>
          <w:sz w:val="28"/>
        </w:rPr>
        <w:t>—</w:t>
      </w:r>
      <w:r w:rsidRPr="004C7654">
        <w:rPr>
          <w:rFonts w:ascii="Times New Roman" w:hAnsi="Times New Roman"/>
          <w:b/>
          <w:sz w:val="28"/>
          <w:lang w:val="en-US"/>
        </w:rPr>
        <w:t>XX</w:t>
      </w:r>
      <w:r w:rsidRPr="004C7654">
        <w:rPr>
          <w:rFonts w:ascii="Times New Roman" w:hAnsi="Times New Roman"/>
          <w:b/>
          <w:sz w:val="28"/>
        </w:rPr>
        <w:t xml:space="preserve"> веков</w:t>
      </w:r>
    </w:p>
    <w:p w14:paraId="51706FA5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Н. Языков. «Пловец» («Нелюдимо наше море...»</w:t>
      </w:r>
      <w:proofErr w:type="gramStart"/>
      <w:r w:rsidRPr="004C7654">
        <w:rPr>
          <w:rFonts w:ascii="Times New Roman" w:hAnsi="Times New Roman"/>
          <w:sz w:val="28"/>
        </w:rPr>
        <w:t>);В.</w:t>
      </w:r>
      <w:proofErr w:type="gramEnd"/>
      <w:r w:rsidRPr="004C7654">
        <w:rPr>
          <w:rFonts w:ascii="Times New Roman" w:hAnsi="Times New Roman"/>
          <w:sz w:val="28"/>
        </w:rPr>
        <w:t xml:space="preserve"> Сол</w:t>
      </w:r>
      <w:r w:rsidRPr="004C7654">
        <w:rPr>
          <w:rFonts w:ascii="Times New Roman" w:hAnsi="Times New Roman"/>
          <w:sz w:val="28"/>
        </w:rPr>
        <w:softHyphen/>
        <w:t xml:space="preserve">логуб. «Серенада» («Закинув плащ, с гитарой под рукой...»); Н. Некрасов. «Тройка» («Что ты жадно глядишь </w:t>
      </w:r>
      <w:proofErr w:type="spellStart"/>
      <w:r w:rsidRPr="004C7654">
        <w:rPr>
          <w:rFonts w:ascii="Times New Roman" w:hAnsi="Times New Roman"/>
          <w:sz w:val="28"/>
        </w:rPr>
        <w:t>надо</w:t>
      </w:r>
      <w:r w:rsidRPr="004C7654">
        <w:rPr>
          <w:rFonts w:ascii="Times New Roman" w:hAnsi="Times New Roman"/>
          <w:sz w:val="28"/>
        </w:rPr>
        <w:softHyphen/>
      </w:r>
      <w:r w:rsidRPr="004C7654">
        <w:rPr>
          <w:rFonts w:ascii="Times New Roman" w:hAnsi="Times New Roman"/>
          <w:spacing w:val="-5"/>
          <w:sz w:val="28"/>
        </w:rPr>
        <w:t>рогу</w:t>
      </w:r>
      <w:proofErr w:type="spellEnd"/>
      <w:r w:rsidRPr="004C7654">
        <w:rPr>
          <w:rFonts w:ascii="Times New Roman" w:hAnsi="Times New Roman"/>
          <w:spacing w:val="-5"/>
          <w:sz w:val="28"/>
        </w:rPr>
        <w:t xml:space="preserve">...»); А. Вертинский. «Доченьки»; Н. Заболоцкий. «В </w:t>
      </w:r>
      <w:r w:rsidRPr="004C7654">
        <w:rPr>
          <w:rFonts w:ascii="Times New Roman" w:hAnsi="Times New Roman"/>
          <w:sz w:val="28"/>
        </w:rPr>
        <w:t>этой роще березовой...». Романсы и песни как синтетиче</w:t>
      </w:r>
      <w:r w:rsidR="00B108E9">
        <w:rPr>
          <w:rFonts w:ascii="Times New Roman" w:hAnsi="Times New Roman"/>
          <w:sz w:val="28"/>
          <w:lang w:eastAsia="en-US"/>
        </w:rPr>
        <w:pict w14:anchorId="1A087573">
          <v:line id="_x0000_s1026" style="position:absolute;left:0;text-align:left;z-index:251658240;mso-position-horizontal-relative:margin;mso-position-vertical-relative:text" from="687.85pt,499.45pt" to="687.85pt,519.85pt" o:allowincell="f" strokeweight=".25pt">
            <w10:wrap anchorx="margin"/>
          </v:line>
        </w:pict>
      </w:r>
      <w:r w:rsidRPr="004C7654">
        <w:rPr>
          <w:rFonts w:ascii="Times New Roman" w:hAnsi="Times New Roman"/>
          <w:sz w:val="28"/>
        </w:rPr>
        <w:t>ский жанр, посредством словесного и музыкального ис</w:t>
      </w:r>
      <w:r w:rsidRPr="004C7654">
        <w:rPr>
          <w:rFonts w:ascii="Times New Roman" w:hAnsi="Times New Roman"/>
          <w:sz w:val="28"/>
        </w:rPr>
        <w:softHyphen/>
        <w:t>кусства выражающий переживания, мысли, настроения человека.</w:t>
      </w:r>
    </w:p>
    <w:p w14:paraId="6177F95D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b/>
          <w:sz w:val="28"/>
        </w:rPr>
      </w:pPr>
      <w:r w:rsidRPr="004C7654">
        <w:rPr>
          <w:rFonts w:ascii="Times New Roman" w:hAnsi="Times New Roman"/>
          <w:b/>
          <w:sz w:val="28"/>
        </w:rPr>
        <w:t>Из зарубежной литературы.</w:t>
      </w:r>
    </w:p>
    <w:p w14:paraId="52A64F42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b/>
          <w:sz w:val="28"/>
        </w:rPr>
      </w:pPr>
      <w:r w:rsidRPr="004C7654">
        <w:rPr>
          <w:rFonts w:ascii="Times New Roman" w:hAnsi="Times New Roman"/>
          <w:b/>
          <w:sz w:val="28"/>
        </w:rPr>
        <w:t xml:space="preserve"> Античная лирика.</w:t>
      </w:r>
    </w:p>
    <w:p w14:paraId="513B7516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Гай Валерий Катулл.</w:t>
      </w:r>
      <w:r w:rsidRPr="004C7654">
        <w:rPr>
          <w:rFonts w:ascii="Times New Roman" w:hAnsi="Times New Roman"/>
          <w:sz w:val="28"/>
        </w:rPr>
        <w:t xml:space="preserve"> Слово о поэте.</w:t>
      </w:r>
    </w:p>
    <w:p w14:paraId="7107AC39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pacing w:val="-5"/>
          <w:sz w:val="28"/>
        </w:rPr>
        <w:t xml:space="preserve">«Нет, ни одна средь женщин...», «Нет, не надейся </w:t>
      </w:r>
      <w:r w:rsidRPr="004C7654">
        <w:rPr>
          <w:rFonts w:ascii="Times New Roman" w:hAnsi="Times New Roman"/>
          <w:iCs/>
          <w:sz w:val="28"/>
        </w:rPr>
        <w:t xml:space="preserve">приязнь заслужить...». </w:t>
      </w:r>
      <w:r w:rsidRPr="004C7654">
        <w:rPr>
          <w:rFonts w:ascii="Times New Roman" w:hAnsi="Times New Roman"/>
          <w:sz w:val="28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4C7654">
        <w:rPr>
          <w:rFonts w:ascii="Times New Roman" w:hAnsi="Times New Roman"/>
          <w:iCs/>
          <w:sz w:val="28"/>
        </w:rPr>
        <w:t>(«Мальчику»).</w:t>
      </w:r>
    </w:p>
    <w:p w14:paraId="4E6701BD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Гораций.</w:t>
      </w:r>
      <w:r w:rsidRPr="004C7654">
        <w:rPr>
          <w:rFonts w:ascii="Times New Roman" w:hAnsi="Times New Roman"/>
          <w:sz w:val="28"/>
        </w:rPr>
        <w:t xml:space="preserve"> Слово о поэте.</w:t>
      </w:r>
    </w:p>
    <w:p w14:paraId="60BA9363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 xml:space="preserve">«Я воздвиг памятник...». </w:t>
      </w:r>
      <w:r w:rsidRPr="004C7654">
        <w:rPr>
          <w:rFonts w:ascii="Times New Roman" w:hAnsi="Times New Roman"/>
          <w:sz w:val="28"/>
        </w:rPr>
        <w:t>Поэтическое творчество в системе человеческого бытия. Мысль о поэтических заслу</w:t>
      </w:r>
      <w:r w:rsidRPr="004C7654">
        <w:rPr>
          <w:rFonts w:ascii="Times New Roman" w:hAnsi="Times New Roman"/>
          <w:sz w:val="28"/>
        </w:rPr>
        <w:softHyphen/>
        <w:t>гах — знакомство римлян с греческими лириками. Тради</w:t>
      </w:r>
      <w:r w:rsidRPr="004C7654">
        <w:rPr>
          <w:rFonts w:ascii="Times New Roman" w:hAnsi="Times New Roman"/>
          <w:sz w:val="28"/>
        </w:rPr>
        <w:softHyphen/>
        <w:t xml:space="preserve">ции </w:t>
      </w:r>
      <w:proofErr w:type="spellStart"/>
      <w:r w:rsidRPr="004C7654">
        <w:rPr>
          <w:rFonts w:ascii="Times New Roman" w:hAnsi="Times New Roman"/>
          <w:sz w:val="28"/>
        </w:rPr>
        <w:t>горацианской</w:t>
      </w:r>
      <w:proofErr w:type="spellEnd"/>
      <w:r w:rsidRPr="004C7654">
        <w:rPr>
          <w:rFonts w:ascii="Times New Roman" w:hAnsi="Times New Roman"/>
          <w:sz w:val="28"/>
        </w:rPr>
        <w:t xml:space="preserve"> оды в творчестве Державина и Пушкина.</w:t>
      </w:r>
    </w:p>
    <w:p w14:paraId="70B53419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Данте Алигьери.</w:t>
      </w:r>
      <w:r w:rsidRPr="004C7654">
        <w:rPr>
          <w:rFonts w:ascii="Times New Roman" w:hAnsi="Times New Roman"/>
          <w:sz w:val="28"/>
        </w:rPr>
        <w:t xml:space="preserve"> Слово о поэте.</w:t>
      </w:r>
    </w:p>
    <w:p w14:paraId="729C9BF0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pacing w:val="-4"/>
          <w:sz w:val="28"/>
        </w:rPr>
        <w:t xml:space="preserve">«Божественная </w:t>
      </w:r>
      <w:proofErr w:type="gramStart"/>
      <w:r w:rsidRPr="004C7654">
        <w:rPr>
          <w:rFonts w:ascii="Times New Roman" w:hAnsi="Times New Roman"/>
          <w:iCs/>
          <w:spacing w:val="-4"/>
          <w:sz w:val="28"/>
        </w:rPr>
        <w:t>комедия»</w:t>
      </w:r>
      <w:r w:rsidRPr="004C7654">
        <w:rPr>
          <w:rFonts w:ascii="Times New Roman" w:hAnsi="Times New Roman"/>
          <w:spacing w:val="-4"/>
          <w:sz w:val="28"/>
        </w:rPr>
        <w:t>(</w:t>
      </w:r>
      <w:proofErr w:type="gramEnd"/>
      <w:r w:rsidRPr="004C7654">
        <w:rPr>
          <w:rFonts w:ascii="Times New Roman" w:hAnsi="Times New Roman"/>
          <w:spacing w:val="-4"/>
          <w:sz w:val="28"/>
        </w:rPr>
        <w:t xml:space="preserve">фрагменты). Множественность </w:t>
      </w:r>
      <w:r w:rsidRPr="004C7654">
        <w:rPr>
          <w:rFonts w:ascii="Times New Roman" w:hAnsi="Times New Roman"/>
          <w:sz w:val="28"/>
        </w:rPr>
        <w:t>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4C7654">
        <w:rPr>
          <w:rFonts w:ascii="Times New Roman" w:hAnsi="Times New Roman"/>
          <w:sz w:val="28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4C7654">
        <w:rPr>
          <w:rFonts w:ascii="Times New Roman" w:hAnsi="Times New Roman"/>
          <w:sz w:val="28"/>
        </w:rPr>
        <w:softHyphen/>
        <w:t>веком, разумом поэта). Универсально-философский харак</w:t>
      </w:r>
      <w:r w:rsidRPr="004C7654">
        <w:rPr>
          <w:rFonts w:ascii="Times New Roman" w:hAnsi="Times New Roman"/>
          <w:sz w:val="28"/>
        </w:rPr>
        <w:softHyphen/>
        <w:t>тер поэмы.</w:t>
      </w:r>
    </w:p>
    <w:p w14:paraId="7D1745F0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t>Уильям Шекспир.</w:t>
      </w:r>
      <w:r w:rsidRPr="004C7654">
        <w:rPr>
          <w:rFonts w:ascii="Times New Roman" w:hAnsi="Times New Roman"/>
          <w:sz w:val="28"/>
        </w:rPr>
        <w:t xml:space="preserve"> Краткие сведения о жизни и творче</w:t>
      </w:r>
      <w:r w:rsidRPr="004C7654">
        <w:rPr>
          <w:rFonts w:ascii="Times New Roman" w:hAnsi="Times New Roman"/>
          <w:sz w:val="28"/>
        </w:rPr>
        <w:softHyphen/>
        <w:t>стве Шекспира. Характеристика гуманизма эпохи Возрож</w:t>
      </w:r>
      <w:r w:rsidRPr="004C7654">
        <w:rPr>
          <w:rFonts w:ascii="Times New Roman" w:hAnsi="Times New Roman"/>
          <w:sz w:val="28"/>
        </w:rPr>
        <w:softHyphen/>
        <w:t>дения.</w:t>
      </w:r>
    </w:p>
    <w:p w14:paraId="00E2FCDB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iCs/>
          <w:sz w:val="28"/>
        </w:rPr>
        <w:t>«Гамлет»</w:t>
      </w:r>
      <w:r w:rsidRPr="004C7654">
        <w:rPr>
          <w:rFonts w:ascii="Times New Roman" w:hAnsi="Times New Roman"/>
          <w:sz w:val="28"/>
        </w:rPr>
        <w:t>. (обзор с чтением отдельных сцен по выбо</w:t>
      </w:r>
      <w:r w:rsidRPr="004C7654">
        <w:rPr>
          <w:rFonts w:ascii="Times New Roman" w:hAnsi="Times New Roman"/>
          <w:sz w:val="28"/>
        </w:rPr>
        <w:softHyphen/>
        <w:t xml:space="preserve">ру учителя, например: монологи Гамлета из сцены </w:t>
      </w:r>
      <w:proofErr w:type="gramStart"/>
      <w:r w:rsidRPr="004C7654">
        <w:rPr>
          <w:rFonts w:ascii="Times New Roman" w:hAnsi="Times New Roman"/>
          <w:sz w:val="28"/>
        </w:rPr>
        <w:t>пя</w:t>
      </w:r>
      <w:r w:rsidRPr="004C7654">
        <w:rPr>
          <w:rFonts w:ascii="Times New Roman" w:hAnsi="Times New Roman"/>
          <w:sz w:val="28"/>
        </w:rPr>
        <w:softHyphen/>
        <w:t>той  (</w:t>
      </w:r>
      <w:proofErr w:type="gramEnd"/>
      <w:r w:rsidRPr="004C7654">
        <w:rPr>
          <w:rFonts w:ascii="Times New Roman" w:hAnsi="Times New Roman"/>
          <w:sz w:val="28"/>
        </w:rPr>
        <w:t>1-й акт), сцены первой (3-й акт),  сцены четвертой</w:t>
      </w:r>
    </w:p>
    <w:p w14:paraId="1F0B09FE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(4-й акт). «Гамлет» — «пьеса на все века» (А. </w:t>
      </w:r>
      <w:proofErr w:type="spellStart"/>
      <w:r w:rsidRPr="004C7654">
        <w:rPr>
          <w:rFonts w:ascii="Times New Roman" w:hAnsi="Times New Roman"/>
          <w:sz w:val="28"/>
        </w:rPr>
        <w:t>Аникст</w:t>
      </w:r>
      <w:proofErr w:type="spellEnd"/>
      <w:r w:rsidRPr="004C7654">
        <w:rPr>
          <w:rFonts w:ascii="Times New Roman" w:hAnsi="Times New Roman"/>
          <w:sz w:val="28"/>
        </w:rPr>
        <w:t>). Общечеловеческое значение героев Шекспира. Образ Гам</w:t>
      </w:r>
      <w:r w:rsidRPr="004C7654">
        <w:rPr>
          <w:rFonts w:ascii="Times New Roman" w:hAnsi="Times New Roman"/>
          <w:sz w:val="28"/>
        </w:rPr>
        <w:softHyphen/>
        <w:t xml:space="preserve"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</w:t>
      </w:r>
      <w:proofErr w:type="spellStart"/>
      <w:proofErr w:type="gramStart"/>
      <w:r w:rsidRPr="004C7654">
        <w:rPr>
          <w:rFonts w:ascii="Times New Roman" w:hAnsi="Times New Roman"/>
          <w:sz w:val="28"/>
        </w:rPr>
        <w:t>трагедии«</w:t>
      </w:r>
      <w:proofErr w:type="gramEnd"/>
      <w:r w:rsidRPr="004C7654">
        <w:rPr>
          <w:rFonts w:ascii="Times New Roman" w:hAnsi="Times New Roman"/>
          <w:sz w:val="28"/>
        </w:rPr>
        <w:t>Гамлет</w:t>
      </w:r>
      <w:proofErr w:type="spellEnd"/>
      <w:r w:rsidRPr="004C7654">
        <w:rPr>
          <w:rFonts w:ascii="Times New Roman" w:hAnsi="Times New Roman"/>
          <w:sz w:val="28"/>
        </w:rPr>
        <w:t>». Гамлет как вечный образ мировой ли</w:t>
      </w:r>
      <w:r w:rsidRPr="004C7654">
        <w:rPr>
          <w:rFonts w:ascii="Times New Roman" w:hAnsi="Times New Roman"/>
          <w:sz w:val="28"/>
        </w:rPr>
        <w:softHyphen/>
        <w:t>тературы. Шекспир и русская литература.</w:t>
      </w:r>
    </w:p>
    <w:p w14:paraId="058B241A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Трагедия как драматический жанр (углубление понятия).</w:t>
      </w:r>
    </w:p>
    <w:p w14:paraId="45F4BBB8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b/>
          <w:sz w:val="28"/>
        </w:rPr>
        <w:lastRenderedPageBreak/>
        <w:t>Иоганн Вольфганг Гете.</w:t>
      </w:r>
      <w:r w:rsidRPr="004C7654">
        <w:rPr>
          <w:rFonts w:ascii="Times New Roman" w:hAnsi="Times New Roman"/>
          <w:sz w:val="28"/>
        </w:rPr>
        <w:t xml:space="preserve"> Краткие сведения о жизни и творчестве Гете. Характеристика особенностей эпохи Про</w:t>
      </w:r>
      <w:r w:rsidRPr="004C7654">
        <w:rPr>
          <w:rFonts w:ascii="Times New Roman" w:hAnsi="Times New Roman"/>
          <w:sz w:val="28"/>
        </w:rPr>
        <w:softHyphen/>
        <w:t>свещения.</w:t>
      </w:r>
    </w:p>
    <w:p w14:paraId="58D261DD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«Фауст» (обзор с чтением отдельных сцен по выбору учителя, например: «Пролог на небесах», «У городских </w:t>
      </w:r>
      <w:r w:rsidRPr="004C7654">
        <w:rPr>
          <w:rFonts w:ascii="Times New Roman" w:hAnsi="Times New Roman"/>
          <w:spacing w:val="-7"/>
          <w:sz w:val="28"/>
        </w:rPr>
        <w:t xml:space="preserve">ворот», «Кабинет Фауста», «Сад», «Ночь. Улица перед домом </w:t>
      </w:r>
      <w:r w:rsidRPr="004C7654">
        <w:rPr>
          <w:rFonts w:ascii="Times New Roman" w:hAnsi="Times New Roman"/>
          <w:sz w:val="28"/>
        </w:rPr>
        <w:t>Гретхен», «Тюрьма», последний монолог Фауста из второй части трагедии).</w:t>
      </w:r>
    </w:p>
    <w:p w14:paraId="1A013F8B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4C7654">
        <w:rPr>
          <w:rFonts w:ascii="Times New Roman" w:hAnsi="Times New Roman"/>
          <w:sz w:val="28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4C7654">
        <w:rPr>
          <w:rFonts w:ascii="Times New Roman" w:hAnsi="Times New Roman"/>
          <w:sz w:val="28"/>
        </w:rPr>
        <w:softHyphen/>
        <w:t>сах» — ключ к основной идее трагедии. Смысл противопо</w:t>
      </w:r>
      <w:r w:rsidRPr="004C7654">
        <w:rPr>
          <w:rFonts w:ascii="Times New Roman" w:hAnsi="Times New Roman"/>
          <w:sz w:val="28"/>
        </w:rPr>
        <w:softHyphen/>
        <w:t>ставления Фауста и Вагнера, творчества и схоластической рутины. Трагизм любви Фауста и Гретхен.</w:t>
      </w:r>
    </w:p>
    <w:p w14:paraId="3CEF6C52" w14:textId="77777777" w:rsidR="0098799F" w:rsidRPr="004C7654" w:rsidRDefault="0098799F" w:rsidP="004C7654">
      <w:pPr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14:paraId="481B61CD" w14:textId="77777777" w:rsidR="00B26BF4" w:rsidRPr="004C7654" w:rsidRDefault="0098799F" w:rsidP="004C7654">
      <w:pPr>
        <w:shd w:val="clear" w:color="auto" w:fill="FFFFFF"/>
        <w:ind w:firstLine="567"/>
        <w:jc w:val="both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Теория литературы. Философско-драматическая по</w:t>
      </w:r>
      <w:r w:rsidRPr="004C7654">
        <w:rPr>
          <w:rFonts w:ascii="Times New Roman" w:hAnsi="Times New Roman"/>
          <w:sz w:val="28"/>
        </w:rPr>
        <w:softHyphen/>
        <w:t>эма.</w:t>
      </w:r>
    </w:p>
    <w:p w14:paraId="5D83D168" w14:textId="77777777" w:rsidR="004C7654" w:rsidRDefault="004C7654" w:rsidP="004C765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</w:p>
    <w:p w14:paraId="25057E1D" w14:textId="77777777" w:rsidR="001E1E38" w:rsidRPr="004C7654" w:rsidRDefault="001E1E38" w:rsidP="004C765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 w:rsidRPr="004C7654">
        <w:rPr>
          <w:rFonts w:ascii="Times New Roman" w:hAnsi="Times New Roman"/>
          <w:b/>
          <w:sz w:val="28"/>
        </w:rPr>
        <w:t xml:space="preserve">Список </w:t>
      </w:r>
      <w:proofErr w:type="gramStart"/>
      <w:r w:rsidRPr="004C7654">
        <w:rPr>
          <w:rFonts w:ascii="Times New Roman" w:hAnsi="Times New Roman"/>
          <w:b/>
          <w:sz w:val="28"/>
        </w:rPr>
        <w:t>произведений  летнего</w:t>
      </w:r>
      <w:proofErr w:type="gramEnd"/>
      <w:r w:rsidRPr="004C7654">
        <w:rPr>
          <w:rFonts w:ascii="Times New Roman" w:hAnsi="Times New Roman"/>
          <w:b/>
          <w:sz w:val="28"/>
        </w:rPr>
        <w:t xml:space="preserve"> чтения для 9 класса</w:t>
      </w:r>
    </w:p>
    <w:p w14:paraId="5EC3F7A0" w14:textId="77777777" w:rsidR="001E1E38" w:rsidRPr="004C7654" w:rsidRDefault="001E1E38" w:rsidP="004C765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 w:rsidRPr="004C7654">
        <w:rPr>
          <w:rFonts w:ascii="Times New Roman" w:hAnsi="Times New Roman"/>
          <w:b/>
          <w:sz w:val="28"/>
        </w:rPr>
        <w:t>Обязательное чтение</w:t>
      </w:r>
    </w:p>
    <w:p w14:paraId="1EFF8DD8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  <w:r w:rsidRPr="004C7654">
        <w:rPr>
          <w:rFonts w:ascii="Times New Roman" w:hAnsi="Times New Roman"/>
          <w:sz w:val="28"/>
        </w:rPr>
        <w:t xml:space="preserve">1. А. С. Грибоедов. </w:t>
      </w:r>
      <w:r w:rsidRPr="004C7654">
        <w:rPr>
          <w:rFonts w:ascii="Times New Roman" w:hAnsi="Times New Roman"/>
          <w:b/>
          <w:bCs/>
          <w:sz w:val="28"/>
        </w:rPr>
        <w:t>«Горе от ума».</w:t>
      </w:r>
    </w:p>
    <w:p w14:paraId="4CF14D57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2. А. С. Пушкин. </w:t>
      </w:r>
      <w:r w:rsidRPr="004C7654">
        <w:rPr>
          <w:rFonts w:ascii="Times New Roman" w:hAnsi="Times New Roman"/>
          <w:b/>
          <w:bCs/>
          <w:sz w:val="28"/>
        </w:rPr>
        <w:t xml:space="preserve">«Евгений Онегин», </w:t>
      </w:r>
      <w:r w:rsidRPr="004C7654">
        <w:rPr>
          <w:rFonts w:ascii="Times New Roman" w:hAnsi="Times New Roman"/>
          <w:sz w:val="28"/>
        </w:rPr>
        <w:t>«Пиковая дама», «Медный всадник», «Моцарт и Сальери».</w:t>
      </w:r>
    </w:p>
    <w:p w14:paraId="6030F372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  <w:r w:rsidRPr="004C7654">
        <w:rPr>
          <w:rFonts w:ascii="Times New Roman" w:hAnsi="Times New Roman"/>
          <w:sz w:val="28"/>
        </w:rPr>
        <w:t xml:space="preserve">3. М. Ю. Лермонтов. </w:t>
      </w:r>
      <w:r w:rsidRPr="004C7654">
        <w:rPr>
          <w:rFonts w:ascii="Times New Roman" w:hAnsi="Times New Roman"/>
          <w:b/>
          <w:bCs/>
          <w:sz w:val="28"/>
        </w:rPr>
        <w:t>«Герой нашего времени».</w:t>
      </w:r>
    </w:p>
    <w:p w14:paraId="50F84B62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  <w:r w:rsidRPr="004C7654">
        <w:rPr>
          <w:rFonts w:ascii="Times New Roman" w:hAnsi="Times New Roman"/>
          <w:sz w:val="28"/>
        </w:rPr>
        <w:t>4. Н. В. Гоголь</w:t>
      </w:r>
      <w:r w:rsidRPr="004C7654">
        <w:rPr>
          <w:rFonts w:ascii="Times New Roman" w:hAnsi="Times New Roman"/>
          <w:b/>
          <w:bCs/>
          <w:sz w:val="28"/>
        </w:rPr>
        <w:t>. «Мёртвые души», «Шинель».</w:t>
      </w:r>
    </w:p>
    <w:p w14:paraId="6070C8D0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5. А. Н. Островский. </w:t>
      </w:r>
      <w:r w:rsidRPr="004C7654">
        <w:rPr>
          <w:rFonts w:ascii="Times New Roman" w:hAnsi="Times New Roman"/>
          <w:b/>
          <w:bCs/>
          <w:sz w:val="28"/>
        </w:rPr>
        <w:t xml:space="preserve">«Свои люди – сочтёмся!», </w:t>
      </w:r>
    </w:p>
    <w:p w14:paraId="61D4C813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  <w:r w:rsidRPr="004C7654">
        <w:rPr>
          <w:rFonts w:ascii="Times New Roman" w:hAnsi="Times New Roman"/>
          <w:sz w:val="28"/>
        </w:rPr>
        <w:t xml:space="preserve">6. Ф. М. Достоевский. </w:t>
      </w:r>
      <w:r w:rsidRPr="004C7654">
        <w:rPr>
          <w:rFonts w:ascii="Times New Roman" w:hAnsi="Times New Roman"/>
          <w:b/>
          <w:bCs/>
          <w:sz w:val="28"/>
        </w:rPr>
        <w:t>«Белые ночи».</w:t>
      </w:r>
    </w:p>
    <w:p w14:paraId="3B0C6C0D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7. Л. Н. Толстой. </w:t>
      </w:r>
      <w:r w:rsidRPr="004C7654">
        <w:rPr>
          <w:rFonts w:ascii="Times New Roman" w:hAnsi="Times New Roman"/>
          <w:b/>
          <w:bCs/>
          <w:sz w:val="28"/>
        </w:rPr>
        <w:t xml:space="preserve">«Юность», </w:t>
      </w:r>
      <w:r w:rsidRPr="004C7654">
        <w:rPr>
          <w:rFonts w:ascii="Times New Roman" w:hAnsi="Times New Roman"/>
          <w:sz w:val="28"/>
        </w:rPr>
        <w:t>«Севастопольские рассказы».</w:t>
      </w:r>
    </w:p>
    <w:p w14:paraId="6699FED2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8. М. А. Булгаков. </w:t>
      </w:r>
      <w:r w:rsidRPr="004C7654">
        <w:rPr>
          <w:rFonts w:ascii="Times New Roman" w:hAnsi="Times New Roman"/>
          <w:b/>
          <w:bCs/>
          <w:sz w:val="28"/>
        </w:rPr>
        <w:t xml:space="preserve">«Собачье сердце», </w:t>
      </w:r>
      <w:r w:rsidRPr="004C7654">
        <w:rPr>
          <w:rFonts w:ascii="Times New Roman" w:hAnsi="Times New Roman"/>
          <w:sz w:val="28"/>
        </w:rPr>
        <w:t>«Записки молодого врача»</w:t>
      </w:r>
    </w:p>
    <w:p w14:paraId="3CD19ECC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  <w:r w:rsidRPr="004C7654">
        <w:rPr>
          <w:rFonts w:ascii="Times New Roman" w:hAnsi="Times New Roman"/>
          <w:sz w:val="28"/>
        </w:rPr>
        <w:t xml:space="preserve">9. М. А. Шолохов. </w:t>
      </w:r>
      <w:r w:rsidRPr="004C7654">
        <w:rPr>
          <w:rFonts w:ascii="Times New Roman" w:hAnsi="Times New Roman"/>
          <w:b/>
          <w:bCs/>
          <w:sz w:val="28"/>
        </w:rPr>
        <w:t>«Судьба человека».</w:t>
      </w:r>
    </w:p>
    <w:p w14:paraId="50C5D026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  <w:r w:rsidRPr="004C7654">
        <w:rPr>
          <w:rFonts w:ascii="Times New Roman" w:hAnsi="Times New Roman"/>
          <w:sz w:val="28"/>
        </w:rPr>
        <w:t xml:space="preserve">10. А. </w:t>
      </w:r>
      <w:proofErr w:type="spellStart"/>
      <w:r w:rsidRPr="004C7654">
        <w:rPr>
          <w:rFonts w:ascii="Times New Roman" w:hAnsi="Times New Roman"/>
          <w:sz w:val="28"/>
        </w:rPr>
        <w:t>И.Солженицын</w:t>
      </w:r>
      <w:proofErr w:type="spellEnd"/>
      <w:r w:rsidRPr="004C7654">
        <w:rPr>
          <w:rFonts w:ascii="Times New Roman" w:hAnsi="Times New Roman"/>
          <w:sz w:val="28"/>
        </w:rPr>
        <w:t xml:space="preserve">. </w:t>
      </w:r>
      <w:r w:rsidRPr="004C7654">
        <w:rPr>
          <w:rFonts w:ascii="Times New Roman" w:hAnsi="Times New Roman"/>
          <w:b/>
          <w:bCs/>
          <w:sz w:val="28"/>
        </w:rPr>
        <w:t>«Матрёнин двор».</w:t>
      </w:r>
    </w:p>
    <w:p w14:paraId="4FCF2C0D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11. Уильям Шекспир. </w:t>
      </w:r>
      <w:r w:rsidRPr="004C7654">
        <w:rPr>
          <w:rFonts w:ascii="Times New Roman" w:hAnsi="Times New Roman"/>
          <w:b/>
          <w:bCs/>
          <w:sz w:val="28"/>
        </w:rPr>
        <w:t xml:space="preserve">«Гамлет, принц Датский», </w:t>
      </w:r>
      <w:r w:rsidRPr="004C7654">
        <w:rPr>
          <w:rFonts w:ascii="Times New Roman" w:hAnsi="Times New Roman"/>
          <w:sz w:val="28"/>
        </w:rPr>
        <w:t>«Сон в летнюю ночь».</w:t>
      </w:r>
    </w:p>
    <w:p w14:paraId="59D9DE4A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  <w:r w:rsidRPr="004C7654">
        <w:rPr>
          <w:rFonts w:ascii="Times New Roman" w:hAnsi="Times New Roman"/>
          <w:sz w:val="28"/>
        </w:rPr>
        <w:t xml:space="preserve">12. Эрнест Миллер Хемингуэй. </w:t>
      </w:r>
      <w:r w:rsidRPr="004C7654">
        <w:rPr>
          <w:rFonts w:ascii="Times New Roman" w:hAnsi="Times New Roman"/>
          <w:b/>
          <w:bCs/>
          <w:sz w:val="28"/>
        </w:rPr>
        <w:t>«Кошка под дождём».</w:t>
      </w:r>
    </w:p>
    <w:p w14:paraId="1631A87C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  <w:r w:rsidRPr="004C7654">
        <w:rPr>
          <w:rFonts w:ascii="Times New Roman" w:hAnsi="Times New Roman"/>
          <w:sz w:val="28"/>
        </w:rPr>
        <w:t xml:space="preserve">13. Джером Дэвид Сэлинджер. </w:t>
      </w:r>
      <w:r w:rsidRPr="004C7654">
        <w:rPr>
          <w:rFonts w:ascii="Times New Roman" w:hAnsi="Times New Roman"/>
          <w:b/>
          <w:bCs/>
          <w:sz w:val="28"/>
        </w:rPr>
        <w:t>«Над пропастью во ржи».</w:t>
      </w:r>
    </w:p>
    <w:p w14:paraId="0A194A3B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</w:p>
    <w:p w14:paraId="07418138" w14:textId="77777777" w:rsidR="001E1E38" w:rsidRPr="004C7654" w:rsidRDefault="001E1E38" w:rsidP="004C765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</w:rPr>
      </w:pPr>
      <w:r w:rsidRPr="004C7654">
        <w:rPr>
          <w:rFonts w:ascii="Times New Roman" w:hAnsi="Times New Roman"/>
          <w:b/>
          <w:bCs/>
          <w:sz w:val="28"/>
        </w:rPr>
        <w:t>Произведения для САМОСТОЯТЕЛЬНОГО чтения</w:t>
      </w:r>
    </w:p>
    <w:p w14:paraId="7706F544" w14:textId="77777777" w:rsidR="001E1E38" w:rsidRPr="004C7654" w:rsidRDefault="001E1E38" w:rsidP="004C765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</w:rPr>
      </w:pPr>
      <w:r w:rsidRPr="004C7654">
        <w:rPr>
          <w:rFonts w:ascii="Times New Roman" w:hAnsi="Times New Roman"/>
          <w:b/>
          <w:bCs/>
          <w:sz w:val="28"/>
        </w:rPr>
        <w:t>Произведения русской литературы</w:t>
      </w:r>
    </w:p>
    <w:p w14:paraId="60FC2D2F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1. М. Салтыков-Щедрин. «Сказки» (по выбору).</w:t>
      </w:r>
    </w:p>
    <w:p w14:paraId="455E4B1A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2. Е. Шварц. «Тень», «Обыкновенное чудо», «Сказка о потерянном времени», «Дракон».</w:t>
      </w:r>
    </w:p>
    <w:p w14:paraId="4D73F4EB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3. А. Азимов. «Стальные пещеры», «Поющий колокольчик».</w:t>
      </w:r>
    </w:p>
    <w:p w14:paraId="7487B85B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4. А. и Б. Стругацкие. «Обитаемый остров», «Понедельник начинается в субботу».</w:t>
      </w:r>
    </w:p>
    <w:p w14:paraId="15B864DC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5. А. Грин. «Бегущая по волнам», «Алые паруса».</w:t>
      </w:r>
    </w:p>
    <w:p w14:paraId="5E0211AE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6. Д. Хармс.  «Голубая тетрадь № 10», «Случаи», «Сонет», «Оптический обман», «</w:t>
      </w:r>
      <w:proofErr w:type="spellStart"/>
      <w:r w:rsidRPr="004C7654">
        <w:rPr>
          <w:rFonts w:ascii="Times New Roman" w:hAnsi="Times New Roman"/>
          <w:sz w:val="28"/>
        </w:rPr>
        <w:t>Сон</w:t>
      </w:r>
      <w:proofErr w:type="gramStart"/>
      <w:r w:rsidRPr="004C7654">
        <w:rPr>
          <w:rFonts w:ascii="Times New Roman" w:hAnsi="Times New Roman"/>
          <w:sz w:val="28"/>
        </w:rPr>
        <w:t>»,«</w:t>
      </w:r>
      <w:proofErr w:type="gramEnd"/>
      <w:r w:rsidRPr="004C7654">
        <w:rPr>
          <w:rFonts w:ascii="Times New Roman" w:hAnsi="Times New Roman"/>
          <w:sz w:val="28"/>
        </w:rPr>
        <w:t>Тюк</w:t>
      </w:r>
      <w:proofErr w:type="spellEnd"/>
      <w:r w:rsidRPr="004C7654">
        <w:rPr>
          <w:rFonts w:ascii="Times New Roman" w:hAnsi="Times New Roman"/>
          <w:sz w:val="28"/>
        </w:rPr>
        <w:t>!», «Связь».</w:t>
      </w:r>
    </w:p>
    <w:p w14:paraId="106D1E2D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7. И. Тургенев. «Первая любовь», «Мой сосед Радилов», «Ася», «Затишье».</w:t>
      </w:r>
    </w:p>
    <w:p w14:paraId="452B4F48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8. Ф. Достоевский. «Кроткая», «Подросток», «</w:t>
      </w:r>
      <w:proofErr w:type="spellStart"/>
      <w:r w:rsidRPr="004C7654">
        <w:rPr>
          <w:rFonts w:ascii="Times New Roman" w:hAnsi="Times New Roman"/>
          <w:sz w:val="28"/>
        </w:rPr>
        <w:t>Неточка</w:t>
      </w:r>
      <w:proofErr w:type="spellEnd"/>
      <w:r w:rsidRPr="004C7654">
        <w:rPr>
          <w:rFonts w:ascii="Times New Roman" w:hAnsi="Times New Roman"/>
          <w:sz w:val="28"/>
        </w:rPr>
        <w:t xml:space="preserve"> </w:t>
      </w:r>
      <w:proofErr w:type="spellStart"/>
      <w:r w:rsidRPr="004C7654">
        <w:rPr>
          <w:rFonts w:ascii="Times New Roman" w:hAnsi="Times New Roman"/>
          <w:sz w:val="28"/>
        </w:rPr>
        <w:t>Незванова</w:t>
      </w:r>
      <w:proofErr w:type="spellEnd"/>
      <w:r w:rsidRPr="004C7654">
        <w:rPr>
          <w:rFonts w:ascii="Times New Roman" w:hAnsi="Times New Roman"/>
          <w:sz w:val="28"/>
        </w:rPr>
        <w:t>».</w:t>
      </w:r>
    </w:p>
    <w:p w14:paraId="298D5A12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9. Л. Толстой. «Хозяин и работник», «Три смерти», «Хаджи-Мурат».</w:t>
      </w:r>
    </w:p>
    <w:p w14:paraId="2EC52102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lastRenderedPageBreak/>
        <w:t>10. А. Чехов. «Толстый и тонкий», «Шуточка», «Студент», «Дуэль» и другие рассказы (на выбор).</w:t>
      </w:r>
    </w:p>
    <w:p w14:paraId="5B90139B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11. Л. Андреев. «Ангелочек».</w:t>
      </w:r>
    </w:p>
    <w:p w14:paraId="414CFEE5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12. И. Бунин. «Сны Чанга», «Лёгкое дыхание», «Грамматика любви», «Чистый Понедельник», «Последнее свидание», «Господин из Сан-Франциско», «Братья», «Заря всю ночь».</w:t>
      </w:r>
    </w:p>
    <w:p w14:paraId="41DB6C03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13. В. Гаршин. «Красный цветок».</w:t>
      </w:r>
    </w:p>
    <w:p w14:paraId="19CB7A3F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14. </w:t>
      </w:r>
      <w:proofErr w:type="spellStart"/>
      <w:r w:rsidRPr="004C7654">
        <w:rPr>
          <w:rFonts w:ascii="Times New Roman" w:hAnsi="Times New Roman"/>
          <w:sz w:val="28"/>
        </w:rPr>
        <w:t>А.Куприн</w:t>
      </w:r>
      <w:proofErr w:type="spellEnd"/>
      <w:r w:rsidRPr="004C7654">
        <w:rPr>
          <w:rFonts w:ascii="Times New Roman" w:hAnsi="Times New Roman"/>
          <w:sz w:val="28"/>
        </w:rPr>
        <w:t>. «Олеся», «Гранатовый браслет», «Гамбринус», «</w:t>
      </w:r>
      <w:proofErr w:type="spellStart"/>
      <w:r w:rsidRPr="004C7654">
        <w:rPr>
          <w:rFonts w:ascii="Times New Roman" w:hAnsi="Times New Roman"/>
          <w:sz w:val="28"/>
        </w:rPr>
        <w:t>Листригоны</w:t>
      </w:r>
      <w:proofErr w:type="spellEnd"/>
      <w:r w:rsidRPr="004C7654">
        <w:rPr>
          <w:rFonts w:ascii="Times New Roman" w:hAnsi="Times New Roman"/>
          <w:sz w:val="28"/>
        </w:rPr>
        <w:t>».</w:t>
      </w:r>
    </w:p>
    <w:p w14:paraId="2E1D7D7B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15. Тэффи. «Рассказы» (на выбор).</w:t>
      </w:r>
    </w:p>
    <w:p w14:paraId="3C63B32C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16. М. Зощенко. «Жертва революции», «Аристократка», «Нервные люди», «Актер»</w:t>
      </w:r>
    </w:p>
    <w:p w14:paraId="57DD7081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17. А. Солженицын. «Случай на станции Кочетовка».</w:t>
      </w:r>
    </w:p>
    <w:p w14:paraId="6531F6AD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18. В. Шукшин. «Верую», «Чудик», «Микроскоп», «Забуксовал», «Срезал» и другие рассказы.</w:t>
      </w:r>
    </w:p>
    <w:p w14:paraId="48D147AE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19. В. Набоков. «Рождество», «Ужас», «Машенька»,</w:t>
      </w:r>
    </w:p>
    <w:p w14:paraId="1FB7A937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20. Н. Олейников. «Хвала изобретателям», «Смерть героя», «Муха», «О нулях».</w:t>
      </w:r>
    </w:p>
    <w:p w14:paraId="63E37600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21. А. П. Платонов. «Броня».</w:t>
      </w:r>
    </w:p>
    <w:p w14:paraId="2832C1BB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22. В. Быков. «Сотников».</w:t>
      </w:r>
    </w:p>
    <w:p w14:paraId="3E3EF3B5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23. </w:t>
      </w:r>
      <w:proofErr w:type="spellStart"/>
      <w:r w:rsidRPr="004C7654">
        <w:rPr>
          <w:rFonts w:ascii="Times New Roman" w:hAnsi="Times New Roman"/>
          <w:sz w:val="28"/>
        </w:rPr>
        <w:t>В.Закруткин</w:t>
      </w:r>
      <w:proofErr w:type="spellEnd"/>
      <w:r w:rsidRPr="004C7654">
        <w:rPr>
          <w:rFonts w:ascii="Times New Roman" w:hAnsi="Times New Roman"/>
          <w:sz w:val="28"/>
        </w:rPr>
        <w:t>. «Матерь человеческая».</w:t>
      </w:r>
    </w:p>
    <w:p w14:paraId="10183941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24. </w:t>
      </w:r>
      <w:proofErr w:type="spellStart"/>
      <w:r w:rsidRPr="004C7654">
        <w:rPr>
          <w:rFonts w:ascii="Times New Roman" w:hAnsi="Times New Roman"/>
          <w:sz w:val="28"/>
        </w:rPr>
        <w:t>Б.Васильев</w:t>
      </w:r>
      <w:proofErr w:type="spellEnd"/>
      <w:r w:rsidRPr="004C7654">
        <w:rPr>
          <w:rFonts w:ascii="Times New Roman" w:hAnsi="Times New Roman"/>
          <w:sz w:val="28"/>
        </w:rPr>
        <w:t>. «А завтра была война», «В списках не значился», «А зори здесь тихие», «Утоли мои печали».</w:t>
      </w:r>
    </w:p>
    <w:p w14:paraId="0C592591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</w:rPr>
      </w:pPr>
    </w:p>
    <w:p w14:paraId="5302F2EF" w14:textId="77777777" w:rsidR="001E1E38" w:rsidRPr="004C7654" w:rsidRDefault="001E1E38" w:rsidP="004C765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</w:rPr>
      </w:pPr>
      <w:r w:rsidRPr="004C7654">
        <w:rPr>
          <w:rFonts w:ascii="Times New Roman" w:hAnsi="Times New Roman"/>
          <w:b/>
          <w:bCs/>
          <w:sz w:val="28"/>
        </w:rPr>
        <w:t>Произведения зарубежной литературы</w:t>
      </w:r>
    </w:p>
    <w:p w14:paraId="332E8AB3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1. Ч. Диккенс. «Оливер Твист».</w:t>
      </w:r>
    </w:p>
    <w:p w14:paraId="1B8BC0A2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2. Г. Уэллс. «Когда спящий проснется», «Пища богов».</w:t>
      </w:r>
    </w:p>
    <w:p w14:paraId="5B69C4E4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3. Р. </w:t>
      </w:r>
      <w:proofErr w:type="spellStart"/>
      <w:r w:rsidRPr="004C7654">
        <w:rPr>
          <w:rFonts w:ascii="Times New Roman" w:hAnsi="Times New Roman"/>
          <w:sz w:val="28"/>
        </w:rPr>
        <w:t>Бредбери</w:t>
      </w:r>
      <w:proofErr w:type="spellEnd"/>
      <w:r w:rsidRPr="004C7654">
        <w:rPr>
          <w:rFonts w:ascii="Times New Roman" w:hAnsi="Times New Roman"/>
          <w:sz w:val="28"/>
        </w:rPr>
        <w:t>. «451° по Фаренгейту», «И грянул гром», «Вино из одуванчиков», «Лето, прощай!»;</w:t>
      </w:r>
      <w:r w:rsidR="00372F1A">
        <w:rPr>
          <w:rFonts w:ascii="Times New Roman" w:hAnsi="Times New Roman"/>
          <w:sz w:val="28"/>
        </w:rPr>
        <w:t xml:space="preserve"> </w:t>
      </w:r>
      <w:r w:rsidRPr="004C7654">
        <w:rPr>
          <w:rFonts w:ascii="Times New Roman" w:hAnsi="Times New Roman"/>
          <w:sz w:val="28"/>
        </w:rPr>
        <w:t>рассказы «Всё лето в один день», «Вельд», «И всё-таки он наш…», «Калейдоскоп», «Улыбка».</w:t>
      </w:r>
    </w:p>
    <w:p w14:paraId="03B347F5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4. </w:t>
      </w:r>
      <w:proofErr w:type="spellStart"/>
      <w:r w:rsidRPr="004C7654">
        <w:rPr>
          <w:rFonts w:ascii="Times New Roman" w:hAnsi="Times New Roman"/>
          <w:sz w:val="28"/>
        </w:rPr>
        <w:t>Р.Грин</w:t>
      </w:r>
      <w:proofErr w:type="spellEnd"/>
      <w:r w:rsidRPr="004C7654">
        <w:rPr>
          <w:rFonts w:ascii="Times New Roman" w:hAnsi="Times New Roman"/>
          <w:sz w:val="28"/>
        </w:rPr>
        <w:t>. «Приключения короля Артура и рыцарей Круглого стола»</w:t>
      </w:r>
    </w:p>
    <w:p w14:paraId="0FDC2F6A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5. </w:t>
      </w:r>
      <w:proofErr w:type="spellStart"/>
      <w:proofErr w:type="gramStart"/>
      <w:r w:rsidRPr="004C7654">
        <w:rPr>
          <w:rFonts w:ascii="Times New Roman" w:hAnsi="Times New Roman"/>
          <w:sz w:val="28"/>
        </w:rPr>
        <w:t>К.де</w:t>
      </w:r>
      <w:proofErr w:type="spellEnd"/>
      <w:proofErr w:type="gramEnd"/>
      <w:r w:rsidRPr="004C7654">
        <w:rPr>
          <w:rFonts w:ascii="Times New Roman" w:hAnsi="Times New Roman"/>
          <w:sz w:val="28"/>
        </w:rPr>
        <w:t xml:space="preserve"> Труа. «</w:t>
      </w:r>
      <w:proofErr w:type="spellStart"/>
      <w:r w:rsidRPr="004C7654">
        <w:rPr>
          <w:rFonts w:ascii="Times New Roman" w:hAnsi="Times New Roman"/>
          <w:sz w:val="28"/>
        </w:rPr>
        <w:t>Ивейн</w:t>
      </w:r>
      <w:proofErr w:type="spellEnd"/>
      <w:r w:rsidRPr="004C7654">
        <w:rPr>
          <w:rFonts w:ascii="Times New Roman" w:hAnsi="Times New Roman"/>
          <w:sz w:val="28"/>
        </w:rPr>
        <w:t>, или Рыцарь со львом».</w:t>
      </w:r>
    </w:p>
    <w:p w14:paraId="0D13ABD6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6. </w:t>
      </w:r>
      <w:proofErr w:type="spellStart"/>
      <w:r w:rsidRPr="004C7654">
        <w:rPr>
          <w:rFonts w:ascii="Times New Roman" w:hAnsi="Times New Roman"/>
          <w:sz w:val="28"/>
        </w:rPr>
        <w:t>М.Твен</w:t>
      </w:r>
      <w:proofErr w:type="spellEnd"/>
      <w:r w:rsidRPr="004C7654">
        <w:rPr>
          <w:rFonts w:ascii="Times New Roman" w:hAnsi="Times New Roman"/>
          <w:sz w:val="28"/>
        </w:rPr>
        <w:t>. «Янки из Коннектикута при дворе короля Артура»</w:t>
      </w:r>
    </w:p>
    <w:p w14:paraId="46B3D84E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7. Д ж. Свифт. «Путешествия Гулливера».</w:t>
      </w:r>
    </w:p>
    <w:p w14:paraId="7C7DFE93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8. Э. Т. А. Гофман. «Песочный человек», «Крошка Цахес».</w:t>
      </w:r>
    </w:p>
    <w:p w14:paraId="089C503B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9. Ф. Кафка. «Превращение», «Исправительная колония».</w:t>
      </w:r>
    </w:p>
    <w:p w14:paraId="6FBEA09A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11. У. </w:t>
      </w:r>
      <w:proofErr w:type="spellStart"/>
      <w:r w:rsidRPr="004C7654">
        <w:rPr>
          <w:rFonts w:ascii="Times New Roman" w:hAnsi="Times New Roman"/>
          <w:sz w:val="28"/>
        </w:rPr>
        <w:t>Голдинг</w:t>
      </w:r>
      <w:proofErr w:type="spellEnd"/>
      <w:r w:rsidRPr="004C7654">
        <w:rPr>
          <w:rFonts w:ascii="Times New Roman" w:hAnsi="Times New Roman"/>
          <w:sz w:val="28"/>
        </w:rPr>
        <w:t>. «Повелитель мух».</w:t>
      </w:r>
    </w:p>
    <w:p w14:paraId="7F24247C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12. Г. </w:t>
      </w:r>
      <w:proofErr w:type="spellStart"/>
      <w:r w:rsidRPr="004C7654">
        <w:rPr>
          <w:rFonts w:ascii="Times New Roman" w:hAnsi="Times New Roman"/>
          <w:sz w:val="28"/>
        </w:rPr>
        <w:t>Уолпол</w:t>
      </w:r>
      <w:proofErr w:type="spellEnd"/>
      <w:r w:rsidRPr="004C7654">
        <w:rPr>
          <w:rFonts w:ascii="Times New Roman" w:hAnsi="Times New Roman"/>
          <w:sz w:val="28"/>
        </w:rPr>
        <w:t xml:space="preserve">. «Замок </w:t>
      </w:r>
      <w:proofErr w:type="spellStart"/>
      <w:r w:rsidRPr="004C7654">
        <w:rPr>
          <w:rFonts w:ascii="Times New Roman" w:hAnsi="Times New Roman"/>
          <w:sz w:val="28"/>
        </w:rPr>
        <w:t>Отранто</w:t>
      </w:r>
      <w:proofErr w:type="spellEnd"/>
      <w:r w:rsidRPr="004C7654">
        <w:rPr>
          <w:rFonts w:ascii="Times New Roman" w:hAnsi="Times New Roman"/>
          <w:sz w:val="28"/>
        </w:rPr>
        <w:t>».</w:t>
      </w:r>
    </w:p>
    <w:p w14:paraId="2898A2A8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13. Э. По. «Колодец и маятник», «</w:t>
      </w:r>
      <w:proofErr w:type="spellStart"/>
      <w:r w:rsidRPr="004C7654">
        <w:rPr>
          <w:rFonts w:ascii="Times New Roman" w:hAnsi="Times New Roman"/>
          <w:sz w:val="28"/>
        </w:rPr>
        <w:t>Метценгерштейн</w:t>
      </w:r>
      <w:proofErr w:type="spellEnd"/>
      <w:r w:rsidRPr="004C7654">
        <w:rPr>
          <w:rFonts w:ascii="Times New Roman" w:hAnsi="Times New Roman"/>
          <w:sz w:val="28"/>
        </w:rPr>
        <w:t>».</w:t>
      </w:r>
    </w:p>
    <w:p w14:paraId="02A4D962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14. О. Уайльд. «Кентервильское привидение».</w:t>
      </w:r>
    </w:p>
    <w:p w14:paraId="0934299F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15. В. </w:t>
      </w:r>
      <w:proofErr w:type="spellStart"/>
      <w:r w:rsidRPr="004C7654">
        <w:rPr>
          <w:rFonts w:ascii="Times New Roman" w:hAnsi="Times New Roman"/>
          <w:sz w:val="28"/>
        </w:rPr>
        <w:t>Гауф</w:t>
      </w:r>
      <w:proofErr w:type="spellEnd"/>
      <w:r w:rsidRPr="004C7654">
        <w:rPr>
          <w:rFonts w:ascii="Times New Roman" w:hAnsi="Times New Roman"/>
          <w:sz w:val="28"/>
        </w:rPr>
        <w:t>. «Молодой англичанин».</w:t>
      </w:r>
    </w:p>
    <w:p w14:paraId="312D61E7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16. </w:t>
      </w:r>
      <w:proofErr w:type="spellStart"/>
      <w:r w:rsidRPr="004C7654">
        <w:rPr>
          <w:rFonts w:ascii="Times New Roman" w:hAnsi="Times New Roman"/>
          <w:sz w:val="28"/>
        </w:rPr>
        <w:t>Р.Шекли</w:t>
      </w:r>
      <w:proofErr w:type="spellEnd"/>
      <w:r w:rsidRPr="004C7654">
        <w:rPr>
          <w:rFonts w:ascii="Times New Roman" w:hAnsi="Times New Roman"/>
          <w:sz w:val="28"/>
        </w:rPr>
        <w:t>. «Ордер на убийство».</w:t>
      </w:r>
    </w:p>
    <w:p w14:paraId="35119AAC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17. </w:t>
      </w:r>
      <w:proofErr w:type="spellStart"/>
      <w:r w:rsidRPr="004C7654">
        <w:rPr>
          <w:rFonts w:ascii="Times New Roman" w:hAnsi="Times New Roman"/>
          <w:sz w:val="28"/>
        </w:rPr>
        <w:t>Ф.Браун</w:t>
      </w:r>
      <w:proofErr w:type="spellEnd"/>
      <w:r w:rsidRPr="004C7654">
        <w:rPr>
          <w:rFonts w:ascii="Times New Roman" w:hAnsi="Times New Roman"/>
          <w:sz w:val="28"/>
        </w:rPr>
        <w:t>. «Арена».</w:t>
      </w:r>
    </w:p>
    <w:p w14:paraId="7F67992D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18. Э. Хемингуэй. «Старик и море», «Прощай, оружие!», «Фиеста».</w:t>
      </w:r>
    </w:p>
    <w:p w14:paraId="446C4FFE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19. Д. </w:t>
      </w:r>
      <w:proofErr w:type="spellStart"/>
      <w:r w:rsidRPr="004C7654">
        <w:rPr>
          <w:rFonts w:ascii="Times New Roman" w:hAnsi="Times New Roman"/>
          <w:sz w:val="28"/>
        </w:rPr>
        <w:t>Олдридж</w:t>
      </w:r>
      <w:proofErr w:type="spellEnd"/>
      <w:r w:rsidRPr="004C7654">
        <w:rPr>
          <w:rFonts w:ascii="Times New Roman" w:hAnsi="Times New Roman"/>
          <w:sz w:val="28"/>
        </w:rPr>
        <w:t>. «Последний дюйм».</w:t>
      </w:r>
    </w:p>
    <w:p w14:paraId="0A459014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 xml:space="preserve">20. Дж. </w:t>
      </w:r>
      <w:proofErr w:type="spellStart"/>
      <w:r w:rsidRPr="004C7654">
        <w:rPr>
          <w:rFonts w:ascii="Times New Roman" w:hAnsi="Times New Roman"/>
          <w:sz w:val="28"/>
        </w:rPr>
        <w:t>Дарелл</w:t>
      </w:r>
      <w:proofErr w:type="spellEnd"/>
      <w:r w:rsidRPr="004C7654">
        <w:rPr>
          <w:rFonts w:ascii="Times New Roman" w:hAnsi="Times New Roman"/>
          <w:sz w:val="28"/>
        </w:rPr>
        <w:t>. «Моя семья и другие звери» и др.</w:t>
      </w:r>
    </w:p>
    <w:p w14:paraId="29B509B6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21. Джек Лондон. «Смок и Малыш».</w:t>
      </w:r>
    </w:p>
    <w:p w14:paraId="214258AC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22. Джейн Остин. «Гордость и предубеждение»</w:t>
      </w:r>
    </w:p>
    <w:p w14:paraId="095071E4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</w:rPr>
      </w:pPr>
      <w:r w:rsidRPr="004C7654">
        <w:rPr>
          <w:rFonts w:ascii="Times New Roman" w:hAnsi="Times New Roman"/>
          <w:sz w:val="28"/>
        </w:rPr>
        <w:t xml:space="preserve">23. </w:t>
      </w:r>
      <w:proofErr w:type="spellStart"/>
      <w:r w:rsidRPr="004C7654">
        <w:rPr>
          <w:rFonts w:ascii="Times New Roman" w:hAnsi="Times New Roman"/>
          <w:sz w:val="28"/>
        </w:rPr>
        <w:t>Э.М.Ремарк</w:t>
      </w:r>
      <w:proofErr w:type="spellEnd"/>
      <w:r w:rsidRPr="004C7654">
        <w:rPr>
          <w:rFonts w:ascii="Times New Roman" w:hAnsi="Times New Roman"/>
          <w:sz w:val="28"/>
        </w:rPr>
        <w:t>. «Три товарища», «На западном фронте без перемен», «Время жить, время умирать»</w:t>
      </w:r>
      <w:r w:rsidRPr="004C7654">
        <w:rPr>
          <w:rFonts w:ascii="Times New Roman" w:hAnsi="Times New Roman"/>
          <w:i/>
          <w:iCs/>
          <w:sz w:val="28"/>
        </w:rPr>
        <w:t>.</w:t>
      </w:r>
    </w:p>
    <w:p w14:paraId="6E2DDC2A" w14:textId="77777777" w:rsidR="001E1E38" w:rsidRPr="004C7654" w:rsidRDefault="001E1E38" w:rsidP="004C7654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4C7654">
        <w:rPr>
          <w:rFonts w:ascii="Times New Roman" w:hAnsi="Times New Roman"/>
          <w:sz w:val="28"/>
        </w:rPr>
        <w:t>24. Г. де Мопассан. «Ожерелье»</w:t>
      </w:r>
    </w:p>
    <w:p w14:paraId="70643B21" w14:textId="77777777" w:rsidR="004C7654" w:rsidRDefault="004C7654" w:rsidP="00766EC1">
      <w:pPr>
        <w:spacing w:line="276" w:lineRule="auto"/>
        <w:rPr>
          <w:rFonts w:ascii="Times New Roman" w:hAnsi="Times New Roman"/>
          <w:b/>
          <w:szCs w:val="24"/>
        </w:rPr>
      </w:pPr>
    </w:p>
    <w:p w14:paraId="503D5534" w14:textId="77777777" w:rsidR="00372F1A" w:rsidRDefault="00372F1A" w:rsidP="00766EC1">
      <w:pPr>
        <w:spacing w:line="276" w:lineRule="auto"/>
        <w:rPr>
          <w:rFonts w:ascii="Times New Roman" w:hAnsi="Times New Roman"/>
          <w:b/>
          <w:szCs w:val="24"/>
        </w:rPr>
      </w:pPr>
    </w:p>
    <w:p w14:paraId="5BFA7B3D" w14:textId="77777777" w:rsidR="004C7654" w:rsidRPr="004C7654" w:rsidRDefault="004C7654" w:rsidP="004C7654">
      <w:pPr>
        <w:ind w:firstLine="709"/>
        <w:jc w:val="center"/>
        <w:rPr>
          <w:rFonts w:ascii="Times New Roman" w:hAnsi="Times New Roman"/>
          <w:b/>
          <w:szCs w:val="24"/>
        </w:rPr>
      </w:pPr>
      <w:r w:rsidRPr="004C7654">
        <w:rPr>
          <w:rFonts w:ascii="Times New Roman" w:hAnsi="Times New Roman"/>
          <w:b/>
          <w:szCs w:val="24"/>
        </w:rPr>
        <w:t>Тематическое планирование</w:t>
      </w:r>
    </w:p>
    <w:p w14:paraId="3356BAB6" w14:textId="77777777" w:rsidR="004C7654" w:rsidRPr="004C7654" w:rsidRDefault="004C7654" w:rsidP="004C7654">
      <w:pPr>
        <w:shd w:val="clear" w:color="auto" w:fill="FFFFFF"/>
        <w:tabs>
          <w:tab w:val="left" w:pos="730"/>
        </w:tabs>
        <w:jc w:val="both"/>
        <w:rPr>
          <w:rFonts w:ascii="Times New Roman" w:hAnsi="Times New Roman"/>
          <w:szCs w:val="24"/>
        </w:rPr>
      </w:pP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1376"/>
        <w:gridCol w:w="1733"/>
        <w:gridCol w:w="6"/>
        <w:gridCol w:w="1087"/>
        <w:gridCol w:w="1405"/>
        <w:gridCol w:w="1494"/>
      </w:tblGrid>
      <w:tr w:rsidR="004C7654" w:rsidRPr="004C7654" w14:paraId="795BC78B" w14:textId="77777777" w:rsidTr="004C7654">
        <w:trPr>
          <w:trHeight w:val="285"/>
          <w:jc w:val="center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5B302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Содержание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113DE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Развитие речи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3F1B6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Внеклассное чтение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C8039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Контр.</w:t>
            </w:r>
          </w:p>
          <w:p w14:paraId="62BFF1E2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раб.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54F9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Сочинения</w:t>
            </w:r>
          </w:p>
        </w:tc>
      </w:tr>
      <w:tr w:rsidR="004C7654" w:rsidRPr="004C7654" w14:paraId="09E0740B" w14:textId="77777777" w:rsidTr="004C7654">
        <w:trPr>
          <w:trHeight w:val="360"/>
          <w:jc w:val="center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1FB3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E7C5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7749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1C23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4C8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Классные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6CE0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Домашние</w:t>
            </w:r>
          </w:p>
        </w:tc>
      </w:tr>
      <w:tr w:rsidR="004C7654" w:rsidRPr="004C7654" w14:paraId="1929B1C4" w14:textId="77777777" w:rsidTr="004C7654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2FC" w14:textId="77777777" w:rsidR="004C7654" w:rsidRPr="004C7654" w:rsidRDefault="004C7654" w:rsidP="004C7654">
            <w:pPr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Введение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EEBD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7D30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7195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1E1E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F8E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C7654" w:rsidRPr="004C7654" w14:paraId="271F6108" w14:textId="77777777" w:rsidTr="004C7654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43F" w14:textId="77777777" w:rsidR="004C7654" w:rsidRPr="004C7654" w:rsidRDefault="004C7654" w:rsidP="004C76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Литература древней Руси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BFFE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5DE5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63E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2926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296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C7654" w:rsidRPr="004C7654" w14:paraId="19F44E22" w14:textId="77777777" w:rsidTr="004C7654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2FE4" w14:textId="77777777" w:rsidR="004C7654" w:rsidRPr="004C7654" w:rsidRDefault="004C7654" w:rsidP="004C76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Русская литература 18 века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42AD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C2A2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E40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8837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A450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C7654" w:rsidRPr="004C7654" w14:paraId="42F6D8E2" w14:textId="77777777" w:rsidTr="004C7654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2340" w14:textId="77777777" w:rsidR="004C7654" w:rsidRPr="004C7654" w:rsidRDefault="004C7654" w:rsidP="004C76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Русская литература 1 половины 19 века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313C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C40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7898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34CA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ED7E" w14:textId="77777777" w:rsidR="004C7654" w:rsidRPr="004C7654" w:rsidRDefault="00B02B1D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4C7654" w:rsidRPr="004C7654" w14:paraId="2DC991E7" w14:textId="77777777" w:rsidTr="004C7654">
        <w:trPr>
          <w:trHeight w:val="89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3557" w14:textId="77777777" w:rsidR="004C7654" w:rsidRPr="004C7654" w:rsidRDefault="004C7654" w:rsidP="004C765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Русская литература второй половины 19 века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F8E9" w14:textId="77777777" w:rsidR="004C7654" w:rsidRPr="004C7654" w:rsidRDefault="004C7654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E639" w14:textId="77777777" w:rsidR="004C7654" w:rsidRPr="004C7654" w:rsidRDefault="00B02B1D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01E8" w14:textId="77777777" w:rsidR="004C7654" w:rsidRPr="004C7654" w:rsidRDefault="00B02B1D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C06" w14:textId="77777777" w:rsidR="004C7654" w:rsidRPr="004C7654" w:rsidRDefault="00B02B1D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462" w14:textId="77777777" w:rsidR="004C7654" w:rsidRPr="004C7654" w:rsidRDefault="00B02B1D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4C7654" w:rsidRPr="004C7654" w14:paraId="03BA9100" w14:textId="77777777" w:rsidTr="004C7654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1DA4" w14:textId="77777777" w:rsidR="004C7654" w:rsidRPr="004C7654" w:rsidRDefault="004C7654" w:rsidP="004C7654">
            <w:pPr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46E" w14:textId="77777777" w:rsidR="004C7654" w:rsidRPr="004C7654" w:rsidRDefault="00B02B1D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795" w14:textId="77777777" w:rsidR="004C7654" w:rsidRPr="004C7654" w:rsidRDefault="00B02B1D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C047" w14:textId="77777777" w:rsidR="004C7654" w:rsidRPr="004C7654" w:rsidRDefault="00B02B1D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32C4" w14:textId="77777777" w:rsidR="004C7654" w:rsidRPr="004C7654" w:rsidRDefault="00B02B1D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7447" w14:textId="77777777" w:rsidR="004C7654" w:rsidRPr="004C7654" w:rsidRDefault="00B02B1D" w:rsidP="004C76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14:paraId="2759723C" w14:textId="77777777" w:rsidR="004C7654" w:rsidRPr="004C7654" w:rsidRDefault="004C7654" w:rsidP="004C7654">
      <w:pPr>
        <w:rPr>
          <w:rFonts w:ascii="Times New Roman" w:hAnsi="Times New Roman"/>
          <w:b/>
          <w:szCs w:val="24"/>
        </w:rPr>
        <w:sectPr w:rsidR="004C7654" w:rsidRPr="004C7654" w:rsidSect="009874ED">
          <w:footerReference w:type="default" r:id="rId9"/>
          <w:pgSz w:w="11906" w:h="16838"/>
          <w:pgMar w:top="426" w:right="850" w:bottom="284" w:left="1134" w:header="0" w:footer="0" w:gutter="0"/>
          <w:pgNumType w:start="1"/>
          <w:cols w:space="720"/>
        </w:sectPr>
      </w:pPr>
    </w:p>
    <w:p w14:paraId="2D803B58" w14:textId="77777777" w:rsidR="00B26BF4" w:rsidRDefault="004C7654" w:rsidP="00766EC1">
      <w:pPr>
        <w:spacing w:line="276" w:lineRule="auto"/>
        <w:ind w:firstLine="14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Календарно-тематическое планирование</w:t>
      </w:r>
    </w:p>
    <w:p w14:paraId="2B7166C0" w14:textId="77777777" w:rsidR="00B26BF4" w:rsidRDefault="00B26BF4" w:rsidP="00766EC1">
      <w:pPr>
        <w:spacing w:line="276" w:lineRule="auto"/>
        <w:ind w:firstLine="142"/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"/>
        <w:gridCol w:w="4493"/>
        <w:gridCol w:w="1516"/>
        <w:gridCol w:w="1479"/>
        <w:gridCol w:w="1479"/>
      </w:tblGrid>
      <w:tr w:rsidR="00B26BF4" w14:paraId="75122AD9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AE0A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№ п/п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8AC1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Тема урока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CEC8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Количество часов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78C3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Дата проведения по плану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D430" w14:textId="77777777" w:rsidR="00B26BF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Факт. дата проведения</w:t>
            </w:r>
          </w:p>
        </w:tc>
      </w:tr>
      <w:tr w:rsidR="00B26BF4" w14:paraId="647E0E54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B8F2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Введение (1 час)</w:t>
            </w:r>
          </w:p>
        </w:tc>
      </w:tr>
      <w:tr w:rsidR="00B26BF4" w14:paraId="7FA80AC0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945E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AA8C" w14:textId="77777777" w:rsidR="00B26BF4" w:rsidRPr="004C7654" w:rsidRDefault="00F74341" w:rsidP="00766EC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szCs w:val="24"/>
              </w:rPr>
              <w:t>Литература как искусство слова и её роль в духовной жизни человека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92E1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894C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EDFE" w14:textId="77777777" w:rsidR="00B26BF4" w:rsidRDefault="00B26BF4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26BF4" w14:paraId="6EBC987D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7403" w14:textId="77777777" w:rsidR="00B26BF4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Литература Древней Руси (5+2р.р.)</w:t>
            </w:r>
          </w:p>
        </w:tc>
      </w:tr>
      <w:tr w:rsidR="00F74341" w14:paraId="1574DB52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E7EC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33F5" w14:textId="77777777" w:rsidR="00F74341" w:rsidRPr="004C7654" w:rsidRDefault="00F74341" w:rsidP="00766EC1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Литература Древней Руси. Самобытный характер древнерусской литературы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1512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2FED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F83" w14:textId="77777777" w:rsidR="00F74341" w:rsidRDefault="00F74341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74341" w14:paraId="450BABB4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8D64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FC70" w14:textId="77777777" w:rsidR="00F74341" w:rsidRPr="004C7654" w:rsidRDefault="00F74341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«Слово о полку Игореве» - величайший памятник древнерусской литературы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16A1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CBF8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CBF" w14:textId="77777777" w:rsidR="00F74341" w:rsidRDefault="00F74341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74341" w14:paraId="51F33973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FCF1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A09D" w14:textId="77777777" w:rsidR="00F74341" w:rsidRPr="004C7654" w:rsidRDefault="00F74341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Система образов «Слова…». Особенности языка и жанра произведения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72A3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BB9F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586" w14:textId="77777777" w:rsidR="00F74341" w:rsidRDefault="00F74341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74341" w14:paraId="5AB87FCC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CD76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1C28" w14:textId="77777777" w:rsidR="00F74341" w:rsidRPr="004C7654" w:rsidRDefault="00F74341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Образ русской земли в «Слове…», основные идеи произведения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00C7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8863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43B6" w14:textId="77777777" w:rsidR="00F74341" w:rsidRDefault="00F74341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74341" w14:paraId="30A3989A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976A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A356" w14:textId="77777777" w:rsidR="00F74341" w:rsidRPr="004C7654" w:rsidRDefault="00F74341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Поэтическое искусство автора в «Слове…»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EE63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2521" w14:textId="77777777" w:rsidR="00F74341" w:rsidRPr="004C7654" w:rsidRDefault="00F74341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2AC" w14:textId="77777777" w:rsidR="00F74341" w:rsidRDefault="00F74341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1B7246CD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16CD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7B8F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Р/р Анализ эпизода в «</w:t>
            </w:r>
            <w:proofErr w:type="gramStart"/>
            <w:r w:rsidRPr="004C7654">
              <w:rPr>
                <w:rFonts w:ascii="Times New Roman" w:hAnsi="Times New Roman"/>
                <w:szCs w:val="24"/>
              </w:rPr>
              <w:t>Слове..</w:t>
            </w:r>
            <w:proofErr w:type="gramEnd"/>
            <w:r w:rsidRPr="004C7654">
              <w:rPr>
                <w:rFonts w:ascii="Times New Roman" w:hAnsi="Times New Roman"/>
                <w:szCs w:val="24"/>
              </w:rPr>
              <w:t>». «Плач Ярославны»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E28E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57F9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C500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12A743AA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E9FD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Русская литература Х</w:t>
            </w:r>
            <w:r w:rsidRPr="004C7654">
              <w:rPr>
                <w:rFonts w:ascii="Times New Roman" w:hAnsi="Times New Roman"/>
                <w:b/>
                <w:szCs w:val="24"/>
                <w:lang w:val="en-US"/>
              </w:rPr>
              <w:t>VIII</w:t>
            </w:r>
            <w:r w:rsidRPr="004C7654">
              <w:rPr>
                <w:rFonts w:ascii="Times New Roman" w:hAnsi="Times New Roman"/>
                <w:b/>
                <w:szCs w:val="24"/>
              </w:rPr>
              <w:t xml:space="preserve"> века (9ч.)</w:t>
            </w:r>
          </w:p>
        </w:tc>
      </w:tr>
      <w:tr w:rsidR="00B30732" w14:paraId="07AFA839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7F70" w14:textId="77777777" w:rsidR="00B30732" w:rsidRPr="004C7654" w:rsidRDefault="00C8211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CBBF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Х</w:t>
            </w:r>
            <w:r w:rsidRPr="004C7654">
              <w:rPr>
                <w:rFonts w:ascii="Times New Roman" w:hAnsi="Times New Roman"/>
                <w:szCs w:val="24"/>
                <w:lang w:val="en-US"/>
              </w:rPr>
              <w:t>VIII</w:t>
            </w:r>
            <w:r w:rsidRPr="004C7654">
              <w:rPr>
                <w:rFonts w:ascii="Times New Roman" w:hAnsi="Times New Roman"/>
                <w:szCs w:val="24"/>
              </w:rPr>
              <w:t xml:space="preserve"> век – эпоха расцвета классицизма в литературе. Особенности русского классицизма.  </w:t>
            </w:r>
          </w:p>
          <w:p w14:paraId="72F932FA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A3CB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9012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689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308B5955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4F52" w14:textId="77777777" w:rsidR="00B30732" w:rsidRPr="004C7654" w:rsidRDefault="00C8211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FAF8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М.В.Ломоносов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– «первый наш университет».</w:t>
            </w:r>
          </w:p>
          <w:p w14:paraId="7FB8D16F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8B41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273E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14EA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749868F9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E353" w14:textId="77777777" w:rsidR="00B30732" w:rsidRPr="004C7654" w:rsidRDefault="00C8211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D201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М.В.Ломоносов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. Ода как жанр лирической поэзии. </w:t>
            </w:r>
            <w:proofErr w:type="gramStart"/>
            <w:r w:rsidRPr="004C7654">
              <w:rPr>
                <w:rFonts w:ascii="Times New Roman" w:hAnsi="Times New Roman"/>
                <w:szCs w:val="24"/>
              </w:rPr>
              <w:t>Ода  «</w:t>
            </w:r>
            <w:proofErr w:type="gramEnd"/>
            <w:r w:rsidRPr="004C7654">
              <w:rPr>
                <w:rFonts w:ascii="Times New Roman" w:hAnsi="Times New Roman"/>
                <w:szCs w:val="24"/>
              </w:rPr>
              <w:t xml:space="preserve">На день восшествия…».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24BC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3F3A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285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043E4395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FE70" w14:textId="77777777" w:rsidR="00B30732" w:rsidRPr="004C7654" w:rsidRDefault="00C8211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CA68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Г.Р.Державин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: личность и творчество. Идеи просвещения и гуманизма в лирике Державина. (Ода «Властителям и судиям»).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C8B5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81D4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CB9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1A79B0E9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6499" w14:textId="77777777" w:rsidR="00B30732" w:rsidRPr="004C7654" w:rsidRDefault="00C8211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27A2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Тема поэта и поэзии в лирике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Г.Р.Державина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(Стихотворение «Памятник»).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5AD4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3CED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15A1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60932C99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9204" w14:textId="77777777" w:rsidR="00B30732" w:rsidRPr="004C7654" w:rsidRDefault="005D2D8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8635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Вн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чт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А.Н.Радищев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. Жизнь, личность, литературная позиция. Жанровое и художественное своеобразие книги «Путешествие из Петербурга в Москву» («Чудово», «Пешки», «Спасская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Полесть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»).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8886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84D4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6E25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1949D221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DB67" w14:textId="77777777" w:rsidR="00B30732" w:rsidRPr="004C7654" w:rsidRDefault="005D2D8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AE86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Вн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чт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А.Н.Радищев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. Художественное своеобразие книги «Путешествие из Петербурга в Москву» и его влияние на </w:t>
            </w:r>
            <w:r w:rsidRPr="004C7654">
              <w:rPr>
                <w:rFonts w:ascii="Times New Roman" w:hAnsi="Times New Roman"/>
                <w:szCs w:val="24"/>
              </w:rPr>
              <w:lastRenderedPageBreak/>
              <w:t>передовую мысль эпохи.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15AE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AD98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83F3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32F09B83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EF17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  <w:r w:rsidR="005D2D82" w:rsidRPr="004C7654">
              <w:rPr>
                <w:rFonts w:ascii="Times New Roman" w:hAnsi="Times New Roman"/>
                <w:b/>
                <w:szCs w:val="24"/>
                <w:lang w:eastAsia="en-US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1A8D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Н.М.Карамзин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– поэт, прозаик, реформатор русского языка. Сентиментализм как литературное направление.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5ADA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4FEA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7B15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26BF4" w14:paraId="53EBAAE3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C3FC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  <w:r w:rsidR="005D2D82" w:rsidRPr="004C7654">
              <w:rPr>
                <w:rFonts w:ascii="Times New Roman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7AC2" w14:textId="77777777" w:rsidR="00B26BF4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Н.М.Карамзин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Повесть «Бедная Лиза» глазами современного читателя.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20A6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2E4F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7AC5" w14:textId="77777777" w:rsidR="00B26BF4" w:rsidRDefault="00B26BF4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2686A30B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9FB5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 xml:space="preserve">Из русской литературы </w:t>
            </w:r>
            <w:r w:rsidRPr="004C7654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4C7654">
              <w:rPr>
                <w:rFonts w:ascii="Times New Roman" w:hAnsi="Times New Roman"/>
                <w:b/>
                <w:szCs w:val="24"/>
              </w:rPr>
              <w:t xml:space="preserve"> половины Х</w:t>
            </w:r>
            <w:r w:rsidRPr="004C7654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4C7654">
              <w:rPr>
                <w:rFonts w:ascii="Times New Roman" w:hAnsi="Times New Roman"/>
                <w:b/>
                <w:szCs w:val="24"/>
              </w:rPr>
              <w:t>Х века</w:t>
            </w:r>
          </w:p>
        </w:tc>
      </w:tr>
      <w:tr w:rsidR="00B26BF4" w14:paraId="108AFE6C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B0FE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CB80" w14:textId="77777777" w:rsidR="00B26BF4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Общая характеристика мировой литературы начала </w:t>
            </w:r>
            <w:r w:rsidRPr="004C7654">
              <w:rPr>
                <w:rFonts w:ascii="Times New Roman" w:hAnsi="Times New Roman"/>
                <w:szCs w:val="24"/>
                <w:lang w:val="en-US"/>
              </w:rPr>
              <w:t>XIX</w:t>
            </w:r>
            <w:r w:rsidRPr="004C7654">
              <w:rPr>
                <w:rFonts w:ascii="Times New Roman" w:hAnsi="Times New Roman"/>
                <w:szCs w:val="24"/>
              </w:rPr>
              <w:t>в. Понятие о романтизме и реализме. Русская критика, публицистика, мемуарная литература.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D56E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8DF8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0EA0" w14:textId="77777777" w:rsidR="00B26BF4" w:rsidRDefault="00B26BF4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5D0186F5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3719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В.А. Жуковский (2 часа)</w:t>
            </w:r>
          </w:p>
        </w:tc>
      </w:tr>
      <w:tr w:rsidR="00B30732" w14:paraId="3406C977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4CC8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5E15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Романтизм в русской литературе.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В.А.Жуковский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: жизнь и творчество (обзор). Элегия «Море».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4C22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7B9C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F8C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2A5ACB40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9846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20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7831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В.А.Жуковский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Баллада «Светлана»: нравственный мир героини, язык баллады, отражение быта русского народа, фольклорные мотивы, образы-символы.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C391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94BB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7192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04EC369E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2E96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А.С.Грибоедов</w:t>
            </w:r>
            <w:proofErr w:type="spellEnd"/>
            <w:r w:rsidRPr="004C7654">
              <w:rPr>
                <w:rFonts w:ascii="Times New Roman" w:hAnsi="Times New Roman"/>
                <w:b/>
                <w:szCs w:val="24"/>
              </w:rPr>
              <w:t xml:space="preserve"> «Горе от </w:t>
            </w:r>
            <w:proofErr w:type="gramStart"/>
            <w:r w:rsidRPr="004C7654">
              <w:rPr>
                <w:rFonts w:ascii="Times New Roman" w:hAnsi="Times New Roman"/>
                <w:b/>
                <w:szCs w:val="24"/>
              </w:rPr>
              <w:t>ума»  (</w:t>
            </w:r>
            <w:proofErr w:type="gramEnd"/>
            <w:r w:rsidRPr="004C7654">
              <w:rPr>
                <w:rFonts w:ascii="Times New Roman" w:hAnsi="Times New Roman"/>
                <w:b/>
                <w:szCs w:val="24"/>
              </w:rPr>
              <w:t>5+2р.р.)</w:t>
            </w:r>
          </w:p>
        </w:tc>
      </w:tr>
      <w:tr w:rsidR="00B30732" w14:paraId="45BADC0D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0444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21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9FBC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«Человек необыкновенный» (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А.С.Пушкин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). Жизнь, судьба,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тволрчество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А.С.Грибоедова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D307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8450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E9EB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1B5E2B6A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A5FB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22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5E0E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А.С.Грибоедов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Комедия «Горе от ума»: возникновение замысла, история создания, особенности композиции, жанровое своеобразие.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310D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A434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89E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118F4F48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3836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23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13A8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А.С.Грибоедов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«Горе от ума».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Фамусовская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Москва. «Век нынешний» и «</w:t>
            </w:r>
            <w:proofErr w:type="gramStart"/>
            <w:r w:rsidRPr="004C7654">
              <w:rPr>
                <w:rFonts w:ascii="Times New Roman" w:hAnsi="Times New Roman"/>
                <w:szCs w:val="24"/>
              </w:rPr>
              <w:t>век</w:t>
            </w:r>
            <w:proofErr w:type="gramEnd"/>
            <w:r w:rsidRPr="004C7654">
              <w:rPr>
                <w:rFonts w:ascii="Times New Roman" w:hAnsi="Times New Roman"/>
                <w:szCs w:val="24"/>
              </w:rPr>
              <w:t xml:space="preserve"> минувший» в комедии.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FC09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9D3E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214C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23418537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3B92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24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35A4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А.С.Грибоедов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«Горе от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ума</w:t>
            </w:r>
            <w:proofErr w:type="gramStart"/>
            <w:r w:rsidRPr="004C7654">
              <w:rPr>
                <w:rFonts w:ascii="Times New Roman" w:hAnsi="Times New Roman"/>
                <w:szCs w:val="24"/>
              </w:rPr>
              <w:t>».Молодое</w:t>
            </w:r>
            <w:proofErr w:type="spellEnd"/>
            <w:proofErr w:type="gramEnd"/>
            <w:r w:rsidRPr="004C7654">
              <w:rPr>
                <w:rFonts w:ascii="Times New Roman" w:hAnsi="Times New Roman"/>
                <w:szCs w:val="24"/>
              </w:rPr>
              <w:t xml:space="preserve"> поколение, разные его представители: Молчалин, Софья, Чацкий.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BA1C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7C72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E4B3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13F686E3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4ED2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25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9ED6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А.С.Грибоедов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«Горе от ума». Чацкий в системе образов комедии.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5BB3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A158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7319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039919AB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6F3B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26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1030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Р/р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И.А.Гончаров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Мильон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терзаний». Работа с критической литературой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CEB0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A32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A523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5ABBB865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6274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27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D1DC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 xml:space="preserve">Р/р Классное </w:t>
            </w:r>
            <w:proofErr w:type="gramStart"/>
            <w:r w:rsidRPr="004C7654">
              <w:rPr>
                <w:rFonts w:ascii="Times New Roman" w:hAnsi="Times New Roman"/>
                <w:b/>
                <w:szCs w:val="24"/>
              </w:rPr>
              <w:t xml:space="preserve">сочинение </w:t>
            </w:r>
            <w:r w:rsidRPr="004C7654">
              <w:rPr>
                <w:rFonts w:ascii="Times New Roman" w:hAnsi="Times New Roman"/>
                <w:szCs w:val="24"/>
              </w:rPr>
              <w:t xml:space="preserve"> обучающего</w:t>
            </w:r>
            <w:proofErr w:type="gramEnd"/>
            <w:r w:rsidRPr="004C7654">
              <w:rPr>
                <w:rFonts w:ascii="Times New Roman" w:hAnsi="Times New Roman"/>
                <w:szCs w:val="24"/>
              </w:rPr>
              <w:t xml:space="preserve"> характера по комедии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А.С.Грибоедова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«Горе от ума».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B6F8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1DF5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4659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3A05DF06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E277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А.С.Пушкин</w:t>
            </w:r>
            <w:proofErr w:type="spellEnd"/>
            <w:r w:rsidRPr="004C7654">
              <w:rPr>
                <w:rFonts w:ascii="Times New Roman" w:hAnsi="Times New Roman"/>
                <w:b/>
                <w:szCs w:val="24"/>
              </w:rPr>
              <w:t xml:space="preserve"> (15+3 </w:t>
            </w: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р.р</w:t>
            </w:r>
            <w:proofErr w:type="spellEnd"/>
            <w:r w:rsidRPr="004C7654">
              <w:rPr>
                <w:rFonts w:ascii="Times New Roman" w:hAnsi="Times New Roman"/>
                <w:b/>
                <w:szCs w:val="24"/>
              </w:rPr>
              <w:t>.)</w:t>
            </w:r>
          </w:p>
        </w:tc>
      </w:tr>
      <w:tr w:rsidR="00B30732" w14:paraId="36DC3843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C352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28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E7F9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А.С.Пушкин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: жизнь, творчество, судьба. Лицейская лирика, лирика дружбы в творчестве поэта.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045C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3382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641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0929DD29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2481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29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2B40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А.С.Пушкин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. Лирика петербургского </w:t>
            </w:r>
            <w:r w:rsidRPr="004C7654">
              <w:rPr>
                <w:rFonts w:ascii="Times New Roman" w:hAnsi="Times New Roman"/>
                <w:szCs w:val="24"/>
              </w:rPr>
              <w:lastRenderedPageBreak/>
              <w:t>периода. Проблема свободы, служения Родине.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0D8A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586D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19A6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0B97AFBF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17EE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30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DB7B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Любовь как гармония душ в </w:t>
            </w:r>
            <w:proofErr w:type="gramStart"/>
            <w:r w:rsidRPr="004C7654">
              <w:rPr>
                <w:rFonts w:ascii="Times New Roman" w:hAnsi="Times New Roman"/>
                <w:szCs w:val="24"/>
              </w:rPr>
              <w:t xml:space="preserve">лирике 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А.С.Пушкина</w:t>
            </w:r>
            <w:proofErr w:type="spellEnd"/>
            <w:proofErr w:type="gramEnd"/>
            <w:r w:rsidRPr="004C7654">
              <w:rPr>
                <w:rFonts w:ascii="Times New Roman" w:hAnsi="Times New Roman"/>
                <w:szCs w:val="24"/>
              </w:rPr>
              <w:t>. Адресаты любовной лирики поэта.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C53E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A0E8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C5C4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1C123D1C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E70F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31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1EE3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Раздумья о смысле жизни, о поэзии.  «Я памятник…», «Пророк». Обучение анализу одного стихотворения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CEA5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6429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906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09DF3A9E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0D74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32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CA0B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Р/р Анализ лирического стихотворения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А.С.Пушкина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(по выбору учащихся)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FCF6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489A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09E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774A1FC8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823C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33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1289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 xml:space="preserve">Контрольная работа </w:t>
            </w:r>
          </w:p>
          <w:p w14:paraId="5B18EA55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Урок контроля по романтической лирике начала Х</w:t>
            </w:r>
            <w:r w:rsidRPr="004C7654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4C7654">
              <w:rPr>
                <w:rFonts w:ascii="Times New Roman" w:hAnsi="Times New Roman"/>
                <w:szCs w:val="24"/>
              </w:rPr>
              <w:t xml:space="preserve">Х века.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B38A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AE38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233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39A5404A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3304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34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07ED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В/</w:t>
            </w:r>
            <w:proofErr w:type="spellStart"/>
            <w:proofErr w:type="gramStart"/>
            <w:r w:rsidRPr="004C7654">
              <w:rPr>
                <w:rFonts w:ascii="Times New Roman" w:hAnsi="Times New Roman"/>
                <w:b/>
                <w:szCs w:val="24"/>
              </w:rPr>
              <w:t>чт</w:t>
            </w:r>
            <w:proofErr w:type="spellEnd"/>
            <w:r w:rsidRPr="004C7654">
              <w:rPr>
                <w:rFonts w:ascii="Times New Roman" w:hAnsi="Times New Roman"/>
                <w:b/>
                <w:szCs w:val="24"/>
              </w:rPr>
              <w:t>.</w:t>
            </w:r>
            <w:r w:rsidRPr="004C7654">
              <w:rPr>
                <w:rFonts w:ascii="Times New Roman" w:hAnsi="Times New Roman"/>
                <w:szCs w:val="24"/>
              </w:rPr>
              <w:t>«</w:t>
            </w:r>
            <w:proofErr w:type="gramEnd"/>
            <w:r w:rsidRPr="004C7654">
              <w:rPr>
                <w:rFonts w:ascii="Times New Roman" w:hAnsi="Times New Roman"/>
                <w:szCs w:val="24"/>
              </w:rPr>
              <w:t>Цыганы» как романтическая поэма.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0974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98BB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5DD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4C49B07D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28C8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35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4897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szCs w:val="24"/>
              </w:rPr>
              <w:t>А.С.Пушкин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. Роман в стихах «Евгений Онегин»: история создания, замысел, композиция, сюжет.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Онегинская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строфа.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8AB7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81B9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EA0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30732" w14:paraId="5CE43CDA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8660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36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D7FB" w14:textId="77777777" w:rsidR="00B30732" w:rsidRPr="004C7654" w:rsidRDefault="00B30732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Онегин и столичное дворянское общество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A07C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88E5" w14:textId="77777777" w:rsidR="00B30732" w:rsidRPr="004C7654" w:rsidRDefault="00B30732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767D" w14:textId="77777777" w:rsidR="00B30732" w:rsidRDefault="00B30732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10560989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4DD1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37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1481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Онегин и поместное дворянское общество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80F0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5C90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F74C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7452BE8F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87F6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38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D53C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Типическое и индивидуальное в образах Онегина и Ленского.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5C13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39B8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0237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234A156E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7833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39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06EE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Татьяна и Ольга Ларины. Татьяна – нравственный идеал Пушкина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C076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4D35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91AB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25DB6255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DB4D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F79B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Эволюция взаимоотношений Татьяны и Онегина. Анализ двух писем.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DF09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1B10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F088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6111FF6C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10F2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41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0B5A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Автор как идейно-композиционный и лирический центр романа. «Евгений Онегин» как энциклопедия русской жизни».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43DA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D8F7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3C3F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597AF05F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B777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42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12EC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Роман </w:t>
            </w:r>
            <w:proofErr w:type="spellStart"/>
            <w:proofErr w:type="gramStart"/>
            <w:r w:rsidRPr="004C7654">
              <w:rPr>
                <w:rFonts w:ascii="Times New Roman" w:hAnsi="Times New Roman"/>
                <w:szCs w:val="24"/>
              </w:rPr>
              <w:t>А.С</w:t>
            </w:r>
            <w:proofErr w:type="gramEnd"/>
            <w:r w:rsidRPr="004C7654">
              <w:rPr>
                <w:rFonts w:ascii="Times New Roman" w:hAnsi="Times New Roman"/>
                <w:szCs w:val="24"/>
              </w:rPr>
              <w:t>.Пушкина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«Евгений Онегин» в зеркале русской критики.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8E2C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0ECB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F4C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26BF4" w14:paraId="60DC3352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5D94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43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D448" w14:textId="77777777" w:rsidR="00B26BF4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«Моцарт и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Сольери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» - проблема «гения и злодейства»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75A5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0A38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C090" w14:textId="77777777" w:rsidR="00B26BF4" w:rsidRDefault="00B26BF4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4846B37C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B6EA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44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1EF3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Р/р Подготовка к сочинению по роману.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3882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79BE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F70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497F8EF2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7942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45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B152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Р/р Подготовка к сочинению по роману.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5030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FA28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DA1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1B7C4B92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C25D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М.Ю.Лермонтов</w:t>
            </w:r>
            <w:proofErr w:type="spellEnd"/>
            <w:r w:rsidRPr="004C7654">
              <w:rPr>
                <w:rFonts w:ascii="Times New Roman" w:hAnsi="Times New Roman"/>
                <w:b/>
                <w:szCs w:val="24"/>
              </w:rPr>
              <w:t xml:space="preserve"> (9ч.)</w:t>
            </w:r>
          </w:p>
        </w:tc>
      </w:tr>
      <w:tr w:rsidR="0093439B" w14:paraId="787DB360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D518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46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9DE8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Жизнь и творчество.</w:t>
            </w:r>
          </w:p>
          <w:p w14:paraId="0EE8C339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Мотивы вольности и одиночества в лирике Лермонтова.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1171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C437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333E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26F27C3A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729F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47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0444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Образ поэта – пророка в творчестве М.Ю. Лермонтова.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A1FB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0F00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2D4C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1B217EE2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78B7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48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CE6F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Адресаты любовной лирики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М.Ю.Лермонтова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 и послания к ним.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5CE2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F470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3838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05357D1A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62F7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86C7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Эпоха безвременья в лирике поэта.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739C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F022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EE45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6E34DB65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031E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50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8A56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Роман «Герой нашего времени». Первый психологический роман. Смысл названия романа.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E992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6833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1E0D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55F7B422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A980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51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7E6D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Загадки образа Печорина.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D6DE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D01F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2E6C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20C91832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6075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52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35C1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«Журнал Печорина» как средство самораскрытия его характера.</w:t>
            </w:r>
          </w:p>
          <w:p w14:paraId="106E115F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1E55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A541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8A8E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7FF96B7F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E8E4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53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4B8C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Романтизм и реализм романа. Роман в оценке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В.Г.Белинского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</w:t>
            </w:r>
          </w:p>
          <w:p w14:paraId="769EEFBB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C9C6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A00C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D482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26BF4" w14:paraId="5B5030E7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D309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54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C954" w14:textId="77777777" w:rsidR="00B26BF4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 xml:space="preserve">Контрольная работа </w:t>
            </w:r>
            <w:r w:rsidRPr="004C7654">
              <w:rPr>
                <w:rFonts w:ascii="Times New Roman" w:hAnsi="Times New Roman"/>
                <w:szCs w:val="24"/>
              </w:rPr>
              <w:t>по лирике М.Ю. Лермонтова, роману «Герой нашего времени»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52D1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D15A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0BA" w14:textId="77777777" w:rsidR="00B26BF4" w:rsidRDefault="00B26BF4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3C2FF262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E5E3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Н.В.Гоголь</w:t>
            </w:r>
            <w:proofErr w:type="spellEnd"/>
            <w:r w:rsidRPr="004C7654">
              <w:rPr>
                <w:rFonts w:ascii="Times New Roman" w:hAnsi="Times New Roman"/>
                <w:b/>
                <w:szCs w:val="24"/>
              </w:rPr>
              <w:t xml:space="preserve"> (3+1р.р.)</w:t>
            </w:r>
          </w:p>
        </w:tc>
      </w:tr>
      <w:tr w:rsidR="0093439B" w14:paraId="1F302B3F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66EE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55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7D52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Н.В.Гоголь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Страницы жизни и творчества. Проблематика и поэтика первых сборников «Вечера …», «Миргород».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89DB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72F1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654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13CE4CAF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C490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56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9663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Поэма «Мёртвые души». Замысел, история создания. Особенности жанра и композиции. Обзор содержания. Смысл названия.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3824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B7A9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E86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10309F28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8EBE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57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FF91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Чичиков как новый герой эпохи и как антигерой. Эволюция его образа. «Мёртвые» и «живые» души. Образ автора.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30EB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A001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314A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2EC6A04B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68A5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58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BC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Р/р Поэма в оценке Белинского. </w:t>
            </w:r>
            <w:r w:rsidRPr="004C7654">
              <w:rPr>
                <w:rFonts w:ascii="Times New Roman" w:hAnsi="Times New Roman"/>
                <w:b/>
                <w:szCs w:val="24"/>
              </w:rPr>
              <w:t>Подготовка к сочинению.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A57D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632F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373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4508F042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3BF5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Русская литература второй половины Х</w:t>
            </w:r>
            <w:r w:rsidRPr="004C7654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4C7654">
              <w:rPr>
                <w:rFonts w:ascii="Times New Roman" w:hAnsi="Times New Roman"/>
                <w:b/>
                <w:szCs w:val="24"/>
              </w:rPr>
              <w:t>Х века (6+1р.р.)</w:t>
            </w:r>
          </w:p>
        </w:tc>
      </w:tr>
      <w:tr w:rsidR="0093439B" w14:paraId="026060A6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EE0B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59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DC36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Ф.М.Достоевский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Слово о писателе. «Белые ночи».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D0A6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304B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8BBB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32A61BB1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805E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60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7B9B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Ф.М.Достоевский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Тип петербургского мечтателя, черты его внутреннего мира в повести «Белые ночи»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B18A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D8DE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9F67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08FC7A83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3702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61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1C2B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А.Н.Островский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. Слово о писателе. «Бедность не порок». Особенности сюжета. Патриархальный мир в пьесе, любовь и её влияние на героев. </w:t>
            </w:r>
            <w:r w:rsidRPr="004C7654">
              <w:rPr>
                <w:rFonts w:ascii="Times New Roman" w:hAnsi="Times New Roman"/>
                <w:b/>
                <w:szCs w:val="24"/>
              </w:rPr>
              <w:t>Комедия как жанр драматургии.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92A8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2C97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9CD6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389CA9DE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B2FA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62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1449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Л.Н.Толстой</w:t>
            </w:r>
            <w:proofErr w:type="spellEnd"/>
            <w:r w:rsidRPr="004C7654">
              <w:rPr>
                <w:rFonts w:ascii="Times New Roman" w:hAnsi="Times New Roman"/>
                <w:b/>
                <w:szCs w:val="24"/>
              </w:rPr>
              <w:t>.</w:t>
            </w:r>
            <w:r w:rsidRPr="004C7654">
              <w:rPr>
                <w:rFonts w:ascii="Times New Roman" w:hAnsi="Times New Roman"/>
                <w:szCs w:val="24"/>
              </w:rPr>
              <w:t xml:space="preserve"> Слово о писателе. «Юность». Обзор содержания трилогии. Формирование личности героя повести.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0AD6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972C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E3F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5987BD74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8176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63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8794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А.П.Чехов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Слово о писателе. В мастерской художника. «Тоска», «Смерть чиновника».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E80C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DF6F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5AD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51472E37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02A7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64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8FA4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Р/р Подготовка к сочинению-ответу на проблемный вопрос «В чём особенность изображения внутреннего мира героев </w:t>
            </w:r>
            <w:r w:rsidRPr="004C7654">
              <w:rPr>
                <w:rFonts w:ascii="Times New Roman" w:hAnsi="Times New Roman"/>
                <w:szCs w:val="24"/>
              </w:rPr>
              <w:lastRenderedPageBreak/>
              <w:t>русской литературы второй половины Х</w:t>
            </w:r>
            <w:r w:rsidRPr="004C7654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4C7654">
              <w:rPr>
                <w:rFonts w:ascii="Times New Roman" w:hAnsi="Times New Roman"/>
                <w:szCs w:val="24"/>
              </w:rPr>
              <w:t>Х века?  (На примере 1-2 произведений).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71A7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DCE0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429C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19572B9D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E220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65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BFEA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Поэзия второй половины Х</w:t>
            </w:r>
            <w:r w:rsidRPr="004C7654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4C7654">
              <w:rPr>
                <w:rFonts w:ascii="Times New Roman" w:hAnsi="Times New Roman"/>
                <w:szCs w:val="24"/>
              </w:rPr>
              <w:t xml:space="preserve">Х века.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Н.А.Некрасов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Ф.И.Тютчев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А.А.Фет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</w:t>
            </w:r>
          </w:p>
          <w:p w14:paraId="64864920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Многообразие жанров, эмоциональное богатство.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37A8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D225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8C11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2FD2A8B5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EBCB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Русская литература ХХ века. Проза (8ч. + 2р.р.)</w:t>
            </w:r>
          </w:p>
        </w:tc>
      </w:tr>
      <w:tr w:rsidR="0093439B" w14:paraId="38601E7B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F90D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66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44A2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Русская литература ХХ века</w:t>
            </w:r>
            <w:r w:rsidRPr="004C7654">
              <w:rPr>
                <w:rFonts w:ascii="Times New Roman" w:hAnsi="Times New Roman"/>
                <w:szCs w:val="24"/>
              </w:rPr>
              <w:t>. Многообразие жанров и направлений.</w:t>
            </w:r>
          </w:p>
          <w:p w14:paraId="3AE6DDAF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4C74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DBBA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4363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15863105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5B7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67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8FF0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И.А.Бунин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Слово о писателе.</w:t>
            </w:r>
          </w:p>
          <w:p w14:paraId="39A1B797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«Тёмные аллеи». «Поэзия» и «проза» русской усадьбы.</w:t>
            </w:r>
          </w:p>
          <w:p w14:paraId="0C0CE7B0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F785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8615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8229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537295F3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434A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68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49BE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М.А.Булгаков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Слово о писателе.</w:t>
            </w:r>
          </w:p>
          <w:p w14:paraId="5D5EF263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«Собачье сердце» как социально-философская сатира на современное общество.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9D41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7F90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C97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2E857C35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74D9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69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A66A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М.А.Булгаков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Система образов в повести «Собачье сердце».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F477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6FC4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99AE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1CF5BF78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C87B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70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FE9D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М.А.Шолохов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Слово о писателе. «Судьба человека». Образ главного героя.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7E0A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1787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457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93439B" w14:paraId="2B2B80F4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2B79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71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825F" w14:textId="77777777" w:rsidR="0093439B" w:rsidRPr="004C7654" w:rsidRDefault="0093439B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М.А.Шолохов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«Судьба человека». Судьба человека и судьба Родины.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3FF1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DAB1" w14:textId="77777777" w:rsidR="0093439B" w:rsidRPr="004C7654" w:rsidRDefault="0093439B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F7C" w14:textId="77777777" w:rsidR="0093439B" w:rsidRDefault="0093439B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5F31A068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E05D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72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33D0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А.И.Солженицын</w:t>
            </w:r>
            <w:proofErr w:type="spellEnd"/>
            <w:r w:rsidRPr="004C7654">
              <w:rPr>
                <w:rFonts w:ascii="Times New Roman" w:hAnsi="Times New Roman"/>
                <w:b/>
                <w:szCs w:val="24"/>
              </w:rPr>
              <w:t>.</w:t>
            </w:r>
            <w:r w:rsidRPr="004C7654">
              <w:rPr>
                <w:rFonts w:ascii="Times New Roman" w:hAnsi="Times New Roman"/>
                <w:szCs w:val="24"/>
              </w:rPr>
              <w:t xml:space="preserve"> Слово о писателе.</w:t>
            </w:r>
          </w:p>
          <w:p w14:paraId="30BA9F36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«Матрёнин двор». Картины послевоенной деревни. Образ рассказчика.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9CA2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A74D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1482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505C2DD3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A62D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73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D181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Тема «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праведничества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» в рассказе. Образ праведницы, трагизм её судьбы.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34CE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8EE4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250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0C451D14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CDBE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74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E6E9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 xml:space="preserve">Р/р Контрольная работа </w:t>
            </w:r>
            <w:r w:rsidRPr="004C7654">
              <w:rPr>
                <w:rFonts w:ascii="Times New Roman" w:hAnsi="Times New Roman"/>
                <w:szCs w:val="24"/>
              </w:rPr>
              <w:t>по произведениям второй половины Х</w:t>
            </w:r>
            <w:r w:rsidRPr="004C7654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4C7654">
              <w:rPr>
                <w:rFonts w:ascii="Times New Roman" w:hAnsi="Times New Roman"/>
                <w:szCs w:val="24"/>
              </w:rPr>
              <w:t xml:space="preserve">Х и ХХ века.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6044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18ED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844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4F9B82BB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351C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75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5525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Р/р Сочинение по произведениям (1-2 на выбор) второй половины Х</w:t>
            </w:r>
            <w:r w:rsidRPr="004C7654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4C7654">
              <w:rPr>
                <w:rFonts w:ascii="Times New Roman" w:hAnsi="Times New Roman"/>
                <w:szCs w:val="24"/>
              </w:rPr>
              <w:t xml:space="preserve">Х и ХХ века.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FB1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AC6E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DDB6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59C020A0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2431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 xml:space="preserve">Русская литература ХХ века. Поэзия (13ч.+1ч </w:t>
            </w: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р.р</w:t>
            </w:r>
            <w:proofErr w:type="spellEnd"/>
            <w:r w:rsidRPr="004C7654">
              <w:rPr>
                <w:rFonts w:ascii="Times New Roman" w:hAnsi="Times New Roman"/>
                <w:b/>
                <w:szCs w:val="24"/>
              </w:rPr>
              <w:t>.)</w:t>
            </w:r>
          </w:p>
        </w:tc>
      </w:tr>
      <w:tr w:rsidR="00631F0D" w14:paraId="045848F7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7623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76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F8A7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Русская </w:t>
            </w:r>
            <w:r w:rsidRPr="004C7654">
              <w:rPr>
                <w:rFonts w:ascii="Times New Roman" w:hAnsi="Times New Roman"/>
                <w:b/>
                <w:szCs w:val="24"/>
              </w:rPr>
              <w:t xml:space="preserve">поэзия </w:t>
            </w:r>
            <w:r w:rsidRPr="004C7654">
              <w:rPr>
                <w:rFonts w:ascii="Times New Roman" w:hAnsi="Times New Roman"/>
                <w:szCs w:val="24"/>
              </w:rPr>
              <w:t>Серебряного века.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F3A4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8D4E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C20C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65953428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CFEC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77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604F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А.А.Блок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Слово о поэте. Избранные страницы творческого наследия поэта.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8CCB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1646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3CB1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49E8522E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C4EA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78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0B70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Трагедия лирического героя в «страшном мире». Своеобразие лирических интонации.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BE00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D8A5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931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26BF4" w14:paraId="0DE31654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7F55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79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CACE" w14:textId="77777777" w:rsidR="00B26BF4" w:rsidRPr="004C7654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С.А.Есенин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Народно-песенная основа лирики поэта. Тема Родины.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FC1B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6548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452" w14:textId="77777777" w:rsidR="00B26BF4" w:rsidRDefault="00B26BF4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26BF4" w14:paraId="139E3C95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5242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80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86BB" w14:textId="77777777" w:rsidR="00B26BF4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С.А.Есенин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Размышления о жизни, природе, человеке.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8083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ED7E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4B1" w14:textId="77777777" w:rsidR="00B26BF4" w:rsidRDefault="00B26BF4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26BF4" w14:paraId="5C80D8F5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CF09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81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5ADF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В.В.Маяковский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. Новаторство поэзии. </w:t>
            </w:r>
            <w:r w:rsidRPr="004C7654">
              <w:rPr>
                <w:rFonts w:ascii="Times New Roman" w:hAnsi="Times New Roman"/>
                <w:szCs w:val="24"/>
              </w:rPr>
              <w:lastRenderedPageBreak/>
              <w:t>Своеобразие стиха, ритма, интонаций.</w:t>
            </w:r>
          </w:p>
          <w:p w14:paraId="62C7E53E" w14:textId="77777777" w:rsidR="00B26BF4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szCs w:val="24"/>
              </w:rPr>
              <w:t>Маяковский о труде поэта. Словотворчество поэта.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5943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1BBC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E36" w14:textId="77777777" w:rsidR="00B26BF4" w:rsidRDefault="00B26BF4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1B45C3CF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29CF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82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DF3D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М.И.Цветаева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Особенности поэтики. Стихи о поэзии, о любви, жизни и смерти.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F65D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010A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9967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65CAAC72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A94D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83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DC4B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М.И.Цветаева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Образ Родины в лирическом цикле «Стихи о Москве». Традиции и новаторство.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039C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53C2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1C61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6E085D9D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913E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84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CCB7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А.А.Ахматова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Слово о поэте. Трагические интонации в любовной лирике.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7679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F2AC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8DEC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499E46C3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49CB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85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D107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А.А.Ахматова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Тема поэта и поэзии. Особенности поэтики.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E30A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ED3E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20B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B26BF4" w14:paraId="262157D0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8DB7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86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8E62" w14:textId="77777777" w:rsidR="00B26BF4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Н.А.Заболоцкий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Философский характер лирики поэта. Тема гармонии с природой, любви и смерти.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0477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3248" w14:textId="77777777" w:rsidR="00B26BF4" w:rsidRPr="004C7654" w:rsidRDefault="00B26BF4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0F6" w14:textId="77777777" w:rsidR="00B26BF4" w:rsidRDefault="00B26BF4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3BCBA598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941C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87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F64C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Б.Л.Пастернак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. Философская глубина лирики поэта. Вечность и современность в стихах о природе и о любви. «Красавица моя, вся стать», «Перемена», «Весна в лесу», «Быть знаменитым некрасиво», «Во всём мне хочется дойти».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B2AE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746F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9B25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52B70501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992E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88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ED6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А. Т. Твардовский.</w:t>
            </w:r>
            <w:r w:rsidRPr="004C7654">
              <w:rPr>
                <w:rFonts w:ascii="Times New Roman" w:hAnsi="Times New Roman"/>
                <w:szCs w:val="24"/>
              </w:rPr>
              <w:t xml:space="preserve"> Слово о поэте. Раздумья о </w:t>
            </w:r>
            <w:proofErr w:type="gramStart"/>
            <w:r w:rsidRPr="004C7654">
              <w:rPr>
                <w:rFonts w:ascii="Times New Roman" w:hAnsi="Times New Roman"/>
                <w:szCs w:val="24"/>
              </w:rPr>
              <w:t>Родине  и</w:t>
            </w:r>
            <w:proofErr w:type="gramEnd"/>
            <w:r w:rsidRPr="004C7654">
              <w:rPr>
                <w:rFonts w:ascii="Times New Roman" w:hAnsi="Times New Roman"/>
                <w:szCs w:val="24"/>
              </w:rPr>
              <w:t xml:space="preserve"> о природе в лирике поэта. Интонация и стиль стихотворений «Урожай», «Весенние строчки».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9944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9128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200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707909A8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CA62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89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F555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А. Т. Твардовский</w:t>
            </w:r>
            <w:r w:rsidRPr="004C7654">
              <w:rPr>
                <w:rFonts w:ascii="Times New Roman" w:hAnsi="Times New Roman"/>
                <w:szCs w:val="24"/>
              </w:rPr>
              <w:t xml:space="preserve"> «Я убит подо Ржевом». Проблемы и интонации стихов о войне.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8EA6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6F2A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792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3C7AE6C5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6857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90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CA9E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Р/р Контрольная работа по русской лирике ХХ века.</w:t>
            </w:r>
            <w:r w:rsidRPr="004C7654">
              <w:rPr>
                <w:rFonts w:ascii="Times New Roman" w:hAnsi="Times New Roman"/>
                <w:szCs w:val="24"/>
              </w:rPr>
              <w:t xml:space="preserve"> Тема Родины. Подготовка к домашнему сочинению.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D05D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45C6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7A13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16A817CB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F26D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 xml:space="preserve">Романсы и песни на слова русских писателей </w:t>
            </w:r>
            <w:r w:rsidRPr="004C7654">
              <w:rPr>
                <w:rFonts w:ascii="Times New Roman" w:hAnsi="Times New Roman"/>
                <w:b/>
                <w:szCs w:val="24"/>
                <w:lang w:val="en-US"/>
              </w:rPr>
              <w:t>XIX</w:t>
            </w:r>
            <w:r w:rsidRPr="004C7654">
              <w:rPr>
                <w:rFonts w:ascii="Times New Roman" w:hAnsi="Times New Roman"/>
                <w:b/>
                <w:szCs w:val="24"/>
              </w:rPr>
              <w:t>-</w:t>
            </w:r>
            <w:r w:rsidRPr="004C7654">
              <w:rPr>
                <w:rFonts w:ascii="Times New Roman" w:hAnsi="Times New Roman"/>
                <w:b/>
                <w:szCs w:val="24"/>
                <w:lang w:val="en-US"/>
              </w:rPr>
              <w:t>XX</w:t>
            </w:r>
            <w:r w:rsidRPr="004C7654">
              <w:rPr>
                <w:rFonts w:ascii="Times New Roman" w:hAnsi="Times New Roman"/>
                <w:b/>
                <w:szCs w:val="24"/>
              </w:rPr>
              <w:t xml:space="preserve"> веков (1 час + 1 р/р)</w:t>
            </w:r>
          </w:p>
        </w:tc>
      </w:tr>
      <w:tr w:rsidR="00631F0D" w14:paraId="36DCD491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7234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91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1C37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Романс и песня. А. С. Пушкин, Е. А. Баратынский, Ф. И. Тютчев, М.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Ю.Лермонтов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 xml:space="preserve">, А. К. Толстой, А. А. Фет, В. А. Сологуб.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5655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A12C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17E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2694373D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97B1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92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330C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Р/р Чтение наизусть романса. Романс и песня. А. А. Сурков, К. М. </w:t>
            </w:r>
            <w:proofErr w:type="gramStart"/>
            <w:r w:rsidRPr="004C7654">
              <w:rPr>
                <w:rFonts w:ascii="Times New Roman" w:hAnsi="Times New Roman"/>
                <w:szCs w:val="24"/>
              </w:rPr>
              <w:t>Симонов,  Н.</w:t>
            </w:r>
            <w:proofErr w:type="gramEnd"/>
            <w:r w:rsidRPr="004C7654">
              <w:rPr>
                <w:rFonts w:ascii="Times New Roman" w:hAnsi="Times New Roman"/>
                <w:szCs w:val="24"/>
              </w:rPr>
              <w:t xml:space="preserve"> А. Заболоцкий, М. Л. </w:t>
            </w:r>
            <w:proofErr w:type="spellStart"/>
            <w:r w:rsidRPr="004C7654">
              <w:rPr>
                <w:rFonts w:ascii="Times New Roman" w:hAnsi="Times New Roman"/>
                <w:szCs w:val="24"/>
              </w:rPr>
              <w:t>Матусовский</w:t>
            </w:r>
            <w:proofErr w:type="spellEnd"/>
            <w:r w:rsidRPr="004C7654">
              <w:rPr>
                <w:rFonts w:ascii="Times New Roman" w:hAnsi="Times New Roman"/>
                <w:szCs w:val="24"/>
              </w:rPr>
              <w:t>, Б. Ш. Окуджава, В. С. Высоцкий, К. Я. Ваншенкин.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33B8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E3F2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AD68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73AFFE14" w14:textId="77777777" w:rsidTr="00372F1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EB71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Из зарубежной литературы (8ч.)</w:t>
            </w:r>
          </w:p>
        </w:tc>
      </w:tr>
      <w:tr w:rsidR="00631F0D" w14:paraId="3AA95753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2FAA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93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3E7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Античная лирика. Катулл</w:t>
            </w:r>
            <w:r w:rsidRPr="004C7654">
              <w:rPr>
                <w:rFonts w:ascii="Times New Roman" w:hAnsi="Times New Roman"/>
                <w:szCs w:val="24"/>
              </w:rPr>
              <w:t xml:space="preserve">. Слово о поэте. «Нет, ни одна средь женщин», </w:t>
            </w:r>
            <w:r w:rsidRPr="004C7654">
              <w:rPr>
                <w:rFonts w:ascii="Times New Roman" w:hAnsi="Times New Roman"/>
                <w:szCs w:val="24"/>
              </w:rPr>
              <w:lastRenderedPageBreak/>
              <w:t>«Нет, не надейся приязнь заслужить». Чувства и разум в любовной лирике поэта.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51EA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2BF0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7D4B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25CAF63E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E405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94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57A1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Гораций.</w:t>
            </w:r>
            <w:r w:rsidRPr="004C7654">
              <w:rPr>
                <w:rFonts w:ascii="Times New Roman" w:hAnsi="Times New Roman"/>
                <w:szCs w:val="24"/>
              </w:rPr>
              <w:t xml:space="preserve"> Слово о поэте. «Я воздвиг памятник». Поэтическое творчество и поэтические заслуги стихотворцев. Традиции оды Горация в русской поэзии.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7DB9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11ED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8457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239E5815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D14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95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A02F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Данте Алигьери.</w:t>
            </w:r>
            <w:r w:rsidRPr="004C7654">
              <w:rPr>
                <w:rFonts w:ascii="Times New Roman" w:hAnsi="Times New Roman"/>
                <w:szCs w:val="24"/>
              </w:rPr>
              <w:t xml:space="preserve"> Слово о поэте. «Божественная комедия» (фрагменты). Множественность смыслов поэмы и её универсально-философский характер.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1819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3593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E9C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0EF224A4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D634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96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41B0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У. Шекспир</w:t>
            </w:r>
            <w:r w:rsidRPr="004C7654">
              <w:rPr>
                <w:rFonts w:ascii="Times New Roman" w:hAnsi="Times New Roman"/>
                <w:szCs w:val="24"/>
              </w:rPr>
              <w:t>. Слово о поэте. Основные мотивы творчества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CAA4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B6EB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7D6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1685F6D5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6E62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97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9864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У.Шекспир</w:t>
            </w:r>
            <w:proofErr w:type="spellEnd"/>
            <w:r w:rsidRPr="004C7654">
              <w:rPr>
                <w:rFonts w:ascii="Times New Roman" w:hAnsi="Times New Roman"/>
                <w:b/>
                <w:szCs w:val="24"/>
              </w:rPr>
              <w:t>.</w:t>
            </w:r>
            <w:r w:rsidRPr="004C7654">
              <w:rPr>
                <w:rFonts w:ascii="Times New Roman" w:hAnsi="Times New Roman"/>
                <w:szCs w:val="24"/>
              </w:rPr>
              <w:t xml:space="preserve"> «Гамлет». (Обзор с чтением отдельных сцен). Гуманизм общечеловеческое значение героев.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18A8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C730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454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0A659A3C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F477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98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3DB7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7654">
              <w:rPr>
                <w:rFonts w:ascii="Times New Roman" w:hAnsi="Times New Roman"/>
                <w:b/>
                <w:szCs w:val="24"/>
              </w:rPr>
              <w:t>У.Шекспир</w:t>
            </w:r>
            <w:proofErr w:type="spellEnd"/>
            <w:r w:rsidRPr="004C7654">
              <w:rPr>
                <w:rFonts w:ascii="Times New Roman" w:hAnsi="Times New Roman"/>
                <w:b/>
                <w:szCs w:val="24"/>
              </w:rPr>
              <w:t>.</w:t>
            </w:r>
            <w:r w:rsidRPr="004C7654">
              <w:rPr>
                <w:rFonts w:ascii="Times New Roman" w:hAnsi="Times New Roman"/>
                <w:szCs w:val="24"/>
              </w:rPr>
              <w:t xml:space="preserve"> «Гамлет». Гамлет и его одиночество в конфликте с реальным миром. Трагизм любви. Гамлет как вечный образ мировой литературы.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7013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2D2C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12A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5561237A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9854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99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D8FC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И.-В. Гёте.</w:t>
            </w:r>
            <w:r w:rsidRPr="004C7654">
              <w:rPr>
                <w:rFonts w:ascii="Times New Roman" w:hAnsi="Times New Roman"/>
                <w:szCs w:val="24"/>
              </w:rPr>
              <w:t xml:space="preserve"> Слово о поэте.  «Фауст». (Обзор с чтением отдельных сцен).</w:t>
            </w:r>
          </w:p>
          <w:p w14:paraId="5D1B08CC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Философская трагедия. Особенности жанра. Идейный смысл трагедии.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5E5C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F0F8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5C8B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31F0D" w14:paraId="7CF2BA48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D737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100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0EED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b/>
                <w:szCs w:val="24"/>
              </w:rPr>
              <w:t>И.-В. Гёте</w:t>
            </w:r>
            <w:r w:rsidRPr="004C7654">
              <w:rPr>
                <w:rFonts w:ascii="Times New Roman" w:hAnsi="Times New Roman"/>
                <w:szCs w:val="24"/>
              </w:rPr>
              <w:t xml:space="preserve"> «Фауст». Противопоставление добра и зла. Поиски справедливости и смысла </w:t>
            </w:r>
            <w:proofErr w:type="spellStart"/>
            <w:proofErr w:type="gramStart"/>
            <w:r w:rsidRPr="004C7654">
              <w:rPr>
                <w:rFonts w:ascii="Times New Roman" w:hAnsi="Times New Roman"/>
                <w:szCs w:val="24"/>
              </w:rPr>
              <w:t>жизни.Смысл</w:t>
            </w:r>
            <w:proofErr w:type="spellEnd"/>
            <w:proofErr w:type="gramEnd"/>
            <w:r w:rsidRPr="004C7654">
              <w:rPr>
                <w:rFonts w:ascii="Times New Roman" w:hAnsi="Times New Roman"/>
                <w:szCs w:val="24"/>
              </w:rPr>
              <w:t xml:space="preserve"> сопоставления Фауста и Вагнера. Фауст как вечный образ мировой литературы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91E9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5C35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872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highlight w:val="red"/>
                <w:lang w:eastAsia="en-US"/>
              </w:rPr>
            </w:pPr>
          </w:p>
        </w:tc>
      </w:tr>
      <w:tr w:rsidR="00631F0D" w14:paraId="3043F429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5984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101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CC16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 xml:space="preserve">Итоговое занятие по курсу 9 класса. </w:t>
            </w:r>
          </w:p>
          <w:p w14:paraId="74292521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Выявление уровня литературного развития учащихся.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6B95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1210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EF9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highlight w:val="red"/>
                <w:lang w:eastAsia="en-US"/>
              </w:rPr>
            </w:pPr>
          </w:p>
        </w:tc>
      </w:tr>
      <w:tr w:rsidR="00631F0D" w14:paraId="770F36A5" w14:textId="77777777" w:rsidTr="00372F1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8A3C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 xml:space="preserve"> 102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E242" w14:textId="77777777" w:rsidR="00631F0D" w:rsidRPr="004C7654" w:rsidRDefault="00631F0D" w:rsidP="00766EC1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C7654">
              <w:rPr>
                <w:rFonts w:ascii="Times New Roman" w:hAnsi="Times New Roman"/>
                <w:szCs w:val="24"/>
              </w:rPr>
              <w:t>Итоги года и задания для летнего чтения.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DC3D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C7654">
              <w:rPr>
                <w:rFonts w:ascii="Times New Roman" w:hAnsi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D6F9" w14:textId="77777777" w:rsidR="00631F0D" w:rsidRPr="004C7654" w:rsidRDefault="00631F0D" w:rsidP="00766EC1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486" w14:textId="77777777" w:rsidR="00631F0D" w:rsidRDefault="00631F0D" w:rsidP="00766EC1">
            <w:pPr>
              <w:spacing w:line="276" w:lineRule="auto"/>
              <w:rPr>
                <w:rFonts w:ascii="Times New Roman" w:hAnsi="Times New Roman"/>
                <w:b/>
                <w:szCs w:val="24"/>
                <w:highlight w:val="red"/>
                <w:lang w:eastAsia="en-US"/>
              </w:rPr>
            </w:pPr>
          </w:p>
        </w:tc>
      </w:tr>
    </w:tbl>
    <w:p w14:paraId="1DB0511A" w14:textId="77777777" w:rsidR="00B26BF4" w:rsidRDefault="00B26BF4" w:rsidP="00766EC1">
      <w:pPr>
        <w:spacing w:line="276" w:lineRule="auto"/>
        <w:ind w:firstLine="142"/>
        <w:jc w:val="center"/>
        <w:rPr>
          <w:rFonts w:ascii="Times New Roman" w:hAnsi="Times New Roman"/>
          <w:szCs w:val="24"/>
        </w:rPr>
      </w:pPr>
    </w:p>
    <w:p w14:paraId="10242159" w14:textId="77777777" w:rsidR="00766EC1" w:rsidRDefault="00766EC1" w:rsidP="00766EC1">
      <w:pPr>
        <w:spacing w:line="276" w:lineRule="auto"/>
        <w:ind w:firstLine="142"/>
        <w:jc w:val="center"/>
        <w:rPr>
          <w:rFonts w:ascii="Times New Roman" w:hAnsi="Times New Roman"/>
          <w:szCs w:val="24"/>
        </w:rPr>
      </w:pPr>
    </w:p>
    <w:p w14:paraId="55201112" w14:textId="77777777" w:rsidR="00766EC1" w:rsidRDefault="00766EC1" w:rsidP="00766EC1">
      <w:pPr>
        <w:spacing w:line="276" w:lineRule="auto"/>
        <w:ind w:firstLine="142"/>
        <w:jc w:val="center"/>
        <w:rPr>
          <w:rFonts w:ascii="Times New Roman" w:hAnsi="Times New Roman"/>
          <w:szCs w:val="24"/>
        </w:rPr>
      </w:pPr>
    </w:p>
    <w:p w14:paraId="4A3BD327" w14:textId="77777777" w:rsidR="00766EC1" w:rsidRDefault="00766EC1" w:rsidP="00766EC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7420636B" w14:textId="77777777" w:rsidR="00372F1A" w:rsidRDefault="00372F1A" w:rsidP="00766EC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1993016D" w14:textId="77777777" w:rsidR="00372F1A" w:rsidRDefault="00372F1A" w:rsidP="00766EC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37AA6852" w14:textId="77777777" w:rsidR="00372F1A" w:rsidRDefault="00372F1A" w:rsidP="00766EC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1F70F4B2" w14:textId="77777777" w:rsidR="00372F1A" w:rsidRDefault="00372F1A" w:rsidP="00766EC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4B682183" w14:textId="77777777" w:rsidR="00766EC1" w:rsidRDefault="004C7654" w:rsidP="00766EC1">
      <w:pPr>
        <w:pStyle w:val="c3c17"/>
        <w:spacing w:before="0" w:beforeAutospacing="0" w:after="0" w:afterAutospacing="0" w:line="276" w:lineRule="auto"/>
        <w:ind w:firstLine="142"/>
        <w:jc w:val="center"/>
        <w:rPr>
          <w:color w:val="000000"/>
          <w:u w:val="single"/>
        </w:rPr>
      </w:pPr>
      <w:r>
        <w:rPr>
          <w:rStyle w:val="c0c5"/>
          <w:b/>
          <w:bCs/>
          <w:color w:val="000000"/>
          <w:u w:val="single"/>
        </w:rPr>
        <w:t>Материально-</w:t>
      </w:r>
      <w:proofErr w:type="spellStart"/>
      <w:r>
        <w:rPr>
          <w:rStyle w:val="c0c5"/>
          <w:b/>
          <w:bCs/>
          <w:color w:val="000000"/>
          <w:u w:val="single"/>
        </w:rPr>
        <w:t>техничсекое</w:t>
      </w:r>
      <w:proofErr w:type="spellEnd"/>
      <w:r>
        <w:rPr>
          <w:rStyle w:val="c0c5"/>
          <w:b/>
          <w:bCs/>
          <w:color w:val="000000"/>
          <w:u w:val="single"/>
        </w:rPr>
        <w:t xml:space="preserve"> обеспечение</w:t>
      </w:r>
      <w:r w:rsidR="00766EC1">
        <w:rPr>
          <w:rStyle w:val="c0c5"/>
          <w:b/>
          <w:bCs/>
          <w:color w:val="000000"/>
          <w:u w:val="single"/>
        </w:rPr>
        <w:t>.</w:t>
      </w:r>
    </w:p>
    <w:p w14:paraId="74DA780D" w14:textId="77777777" w:rsidR="00766EC1" w:rsidRDefault="00766EC1" w:rsidP="00766EC1">
      <w:pPr>
        <w:pStyle w:val="c3c25c56"/>
        <w:spacing w:before="0" w:beforeAutospacing="0" w:after="0" w:afterAutospacing="0" w:line="276" w:lineRule="auto"/>
        <w:ind w:firstLine="142"/>
        <w:rPr>
          <w:rStyle w:val="c0c5c54"/>
          <w:b/>
          <w:bCs/>
          <w:i/>
        </w:rPr>
      </w:pPr>
      <w:r>
        <w:rPr>
          <w:rStyle w:val="c0c5c54"/>
          <w:b/>
          <w:bCs/>
          <w:i/>
          <w:color w:val="000000"/>
        </w:rPr>
        <w:t>УМК</w:t>
      </w:r>
    </w:p>
    <w:p w14:paraId="7C3C8647" w14:textId="77777777" w:rsidR="00766EC1" w:rsidRPr="007E4F4B" w:rsidRDefault="00766EC1" w:rsidP="00766EC1">
      <w:pPr>
        <w:pStyle w:val="af1"/>
        <w:numPr>
          <w:ilvl w:val="0"/>
          <w:numId w:val="20"/>
        </w:numPr>
        <w:autoSpaceDE w:val="0"/>
        <w:autoSpaceDN w:val="0"/>
        <w:adjustRightInd w:val="0"/>
        <w:spacing w:line="276" w:lineRule="auto"/>
        <w:contextualSpacing/>
        <w:rPr>
          <w:rFonts w:ascii="Times New Roman" w:eastAsiaTheme="minorHAnsi" w:hAnsi="Times New Roman"/>
          <w:sz w:val="21"/>
          <w:szCs w:val="21"/>
          <w:lang w:eastAsia="en-US"/>
        </w:rPr>
      </w:pPr>
      <w:r w:rsidRPr="007E4F4B">
        <w:rPr>
          <w:rFonts w:ascii="Times New Roman" w:eastAsiaTheme="minorHAnsi" w:hAnsi="Times New Roman"/>
          <w:lang w:eastAsia="en-US"/>
        </w:rPr>
        <w:t xml:space="preserve">Коровина В. Я., Журавлев В. П., Коровин В. И., Беляева Н. </w:t>
      </w:r>
      <w:proofErr w:type="gramStart"/>
      <w:r w:rsidRPr="007E4F4B">
        <w:rPr>
          <w:rFonts w:ascii="Times New Roman" w:eastAsiaTheme="minorHAnsi" w:hAnsi="Times New Roman"/>
          <w:lang w:eastAsia="en-US"/>
        </w:rPr>
        <w:t>В..</w:t>
      </w:r>
      <w:proofErr w:type="gramEnd"/>
      <w:r w:rsidRPr="007E4F4B">
        <w:rPr>
          <w:rFonts w:ascii="Times New Roman" w:eastAsiaTheme="minorHAnsi" w:hAnsi="Times New Roman"/>
          <w:lang w:eastAsia="en-US"/>
        </w:rPr>
        <w:t xml:space="preserve"> </w:t>
      </w:r>
      <w:r w:rsidRPr="007E4F4B">
        <w:rPr>
          <w:rFonts w:ascii="Times New Roman" w:hAnsi="Times New Roman"/>
        </w:rPr>
        <w:t xml:space="preserve">Литература. Рабочие программы. Предметная линия учебников под редакцией </w:t>
      </w:r>
      <w:proofErr w:type="spellStart"/>
      <w:r w:rsidRPr="007E4F4B">
        <w:rPr>
          <w:rFonts w:ascii="Times New Roman" w:hAnsi="Times New Roman"/>
        </w:rPr>
        <w:t>В.Я.Коровиной</w:t>
      </w:r>
      <w:proofErr w:type="spellEnd"/>
      <w:r w:rsidRPr="007E4F4B">
        <w:rPr>
          <w:rFonts w:ascii="Times New Roman" w:hAnsi="Times New Roman"/>
        </w:rPr>
        <w:t>. М.: Просвещение, 2014.</w:t>
      </w:r>
    </w:p>
    <w:p w14:paraId="38F83FDD" w14:textId="77777777" w:rsidR="00766EC1" w:rsidRPr="007E4F4B" w:rsidRDefault="00766EC1" w:rsidP="00766EC1">
      <w:pPr>
        <w:pStyle w:val="af1"/>
        <w:widowControl w:val="0"/>
        <w:numPr>
          <w:ilvl w:val="0"/>
          <w:numId w:val="20"/>
        </w:numPr>
        <w:shd w:val="clear" w:color="auto" w:fill="FFFFFF"/>
        <w:tabs>
          <w:tab w:val="left" w:pos="360"/>
        </w:tabs>
        <w:suppressAutoHyphens/>
        <w:spacing w:line="276" w:lineRule="auto"/>
        <w:rPr>
          <w:rStyle w:val="c0c5c54"/>
          <w:szCs w:val="24"/>
        </w:rPr>
      </w:pPr>
      <w:r>
        <w:rPr>
          <w:rFonts w:ascii="Times New Roman" w:hAnsi="Times New Roman"/>
        </w:rPr>
        <w:lastRenderedPageBreak/>
        <w:t>Коровина В.Я. Литература: 9</w:t>
      </w:r>
      <w:r w:rsidRPr="007E4F4B">
        <w:rPr>
          <w:rFonts w:ascii="Times New Roman" w:hAnsi="Times New Roman"/>
        </w:rPr>
        <w:t xml:space="preserve"> класс: Учебник для общеобразовательных учреждений. В 2 ч. -М.: Просвещение, 20</w:t>
      </w:r>
      <w:r>
        <w:rPr>
          <w:rFonts w:ascii="Times New Roman" w:hAnsi="Times New Roman"/>
        </w:rPr>
        <w:t>11</w:t>
      </w:r>
      <w:r>
        <w:t>.</w:t>
      </w:r>
    </w:p>
    <w:p w14:paraId="26B6D4AF" w14:textId="77777777" w:rsidR="00766EC1" w:rsidRDefault="00766EC1" w:rsidP="00766EC1">
      <w:pPr>
        <w:pStyle w:val="c3c25c56"/>
        <w:spacing w:before="0" w:beforeAutospacing="0" w:after="0" w:afterAutospacing="0" w:line="276" w:lineRule="auto"/>
        <w:ind w:firstLine="142"/>
        <w:rPr>
          <w:rStyle w:val="c0c5c54"/>
          <w:b/>
          <w:bCs/>
          <w:i/>
        </w:rPr>
      </w:pPr>
      <w:r>
        <w:rPr>
          <w:rStyle w:val="c0c5c54"/>
          <w:b/>
          <w:bCs/>
          <w:i/>
          <w:color w:val="000000"/>
        </w:rPr>
        <w:t>Дополнительная литература</w:t>
      </w:r>
      <w:r>
        <w:rPr>
          <w:rStyle w:val="c0c5c54"/>
          <w:b/>
          <w:bCs/>
          <w:i/>
        </w:rPr>
        <w:t>:</w:t>
      </w:r>
    </w:p>
    <w:p w14:paraId="4F09F76B" w14:textId="77777777" w:rsidR="00766EC1" w:rsidRDefault="00766EC1" w:rsidP="00766EC1">
      <w:pPr>
        <w:pStyle w:val="af1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Егорова Н.В., Золотарёва И.В., Михайлова Т.И. Поурочные разработки по литературе </w:t>
      </w:r>
      <w:r>
        <w:rPr>
          <w:rFonts w:ascii="Times New Roman" w:hAnsi="Times New Roman"/>
          <w:szCs w:val="24"/>
          <w:lang w:val="en-US"/>
        </w:rPr>
        <w:t>XIX</w:t>
      </w:r>
      <w:r>
        <w:rPr>
          <w:rFonts w:ascii="Times New Roman" w:hAnsi="Times New Roman"/>
          <w:szCs w:val="24"/>
        </w:rPr>
        <w:t xml:space="preserve"> века: 9 класс. – 4 изд., </w:t>
      </w:r>
      <w:proofErr w:type="spellStart"/>
      <w:r>
        <w:rPr>
          <w:rFonts w:ascii="Times New Roman" w:hAnsi="Times New Roman"/>
          <w:szCs w:val="24"/>
        </w:rPr>
        <w:t>перераб</w:t>
      </w:r>
      <w:proofErr w:type="spellEnd"/>
      <w:proofErr w:type="gramStart"/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и доп.- М.: ВАКО, 2009</w:t>
      </w:r>
    </w:p>
    <w:p w14:paraId="4C65A667" w14:textId="77777777" w:rsidR="00766EC1" w:rsidRDefault="00766EC1" w:rsidP="00766EC1">
      <w:pPr>
        <w:pStyle w:val="af1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Литература. 5-10 классы. Изучение творчества А.С. Пушкина: уроки, рекомендации, внеклассные мероприятия / авт.-сост. Н.Ф. Ромашина. – Волгоград: Учитель, 2011.</w:t>
      </w:r>
    </w:p>
    <w:p w14:paraId="72AD91C9" w14:textId="77777777" w:rsidR="00766EC1" w:rsidRDefault="00766EC1" w:rsidP="00766EC1">
      <w:pPr>
        <w:pStyle w:val="af1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Литература. 5-11 классы: нестандартные уроки / авт.-сост. О.М. Реут. – Волгоград: Учитель, 2007.</w:t>
      </w:r>
    </w:p>
    <w:p w14:paraId="07BEBA18" w14:textId="77777777" w:rsidR="00766EC1" w:rsidRDefault="00766EC1" w:rsidP="00766EC1">
      <w:pPr>
        <w:pStyle w:val="af1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Литература. 5-11 классы. Образовательные технологии: инновации и традиции: конспекты уроков / авт.-сост. Е.Н. Попова и др. – Волгоград: Учитель, 2009.</w:t>
      </w:r>
    </w:p>
    <w:p w14:paraId="3AF5D7C0" w14:textId="77777777" w:rsidR="00766EC1" w:rsidRDefault="00766EC1" w:rsidP="00766EC1">
      <w:pPr>
        <w:pStyle w:val="af1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Литература. 5-11 классы: проектная деятельность учащихся / сост. Г.В. Цветкова. – Волгоград: Учитель, 2011.</w:t>
      </w:r>
    </w:p>
    <w:p w14:paraId="0462C0F6" w14:textId="77777777" w:rsidR="00766EC1" w:rsidRDefault="00766EC1" w:rsidP="00766EC1">
      <w:pPr>
        <w:pStyle w:val="af1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Литература. 5-11 классы: Тематическое планирование/ Сост. Л.И. </w:t>
      </w:r>
      <w:proofErr w:type="spellStart"/>
      <w:r>
        <w:rPr>
          <w:rFonts w:ascii="Times New Roman" w:hAnsi="Times New Roman"/>
          <w:szCs w:val="24"/>
        </w:rPr>
        <w:t>Косивцова</w:t>
      </w:r>
      <w:proofErr w:type="spellEnd"/>
      <w:r>
        <w:rPr>
          <w:rFonts w:ascii="Times New Roman" w:hAnsi="Times New Roman"/>
          <w:szCs w:val="24"/>
        </w:rPr>
        <w:t>. – Волгоград: Учитель, 2003.</w:t>
      </w:r>
    </w:p>
    <w:p w14:paraId="5B915989" w14:textId="77777777" w:rsidR="00766EC1" w:rsidRDefault="00766EC1" w:rsidP="00766EC1">
      <w:pPr>
        <w:pStyle w:val="af1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Литература. 9-11 классы. Воспитание читателя: конспекты уроков, творческие задания, анализ произведений, сочинения / авт.-сост. Л.И. </w:t>
      </w:r>
      <w:proofErr w:type="spellStart"/>
      <w:r>
        <w:rPr>
          <w:rFonts w:ascii="Times New Roman" w:hAnsi="Times New Roman"/>
          <w:szCs w:val="24"/>
        </w:rPr>
        <w:t>Тареева</w:t>
      </w:r>
      <w:proofErr w:type="spellEnd"/>
      <w:r>
        <w:rPr>
          <w:rFonts w:ascii="Times New Roman" w:hAnsi="Times New Roman"/>
          <w:szCs w:val="24"/>
        </w:rPr>
        <w:t>, А.И. Жданова. – Волгоград: Учитель, 2009.</w:t>
      </w:r>
    </w:p>
    <w:p w14:paraId="7224B123" w14:textId="77777777" w:rsidR="00766EC1" w:rsidRDefault="00766EC1" w:rsidP="00766EC1">
      <w:pPr>
        <w:pStyle w:val="af1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Мещерякова М.И. Литература в таблицах и схемах. Теория. История. Словарь /Марина Мещерякова. – 8-е изд. – М.: Айрис-пресс, 2008.</w:t>
      </w:r>
    </w:p>
    <w:p w14:paraId="04AC79CA" w14:textId="77777777" w:rsidR="00766EC1" w:rsidRDefault="00766EC1" w:rsidP="00766EC1">
      <w:pPr>
        <w:pStyle w:val="af1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Открытые уроки по литературе. 9-11 классы / Авт.-сост. Л.И. </w:t>
      </w:r>
      <w:proofErr w:type="spellStart"/>
      <w:r>
        <w:rPr>
          <w:rFonts w:ascii="Times New Roman" w:hAnsi="Times New Roman"/>
          <w:szCs w:val="24"/>
        </w:rPr>
        <w:t>Косивцова</w:t>
      </w:r>
      <w:proofErr w:type="spellEnd"/>
      <w:r>
        <w:rPr>
          <w:rFonts w:ascii="Times New Roman" w:hAnsi="Times New Roman"/>
          <w:szCs w:val="24"/>
        </w:rPr>
        <w:t xml:space="preserve">, Л.А. </w:t>
      </w:r>
      <w:proofErr w:type="spellStart"/>
      <w:r>
        <w:rPr>
          <w:rFonts w:ascii="Times New Roman" w:hAnsi="Times New Roman"/>
          <w:szCs w:val="24"/>
        </w:rPr>
        <w:t>Тропкина</w:t>
      </w:r>
      <w:proofErr w:type="spellEnd"/>
      <w:r>
        <w:rPr>
          <w:rFonts w:ascii="Times New Roman" w:hAnsi="Times New Roman"/>
          <w:szCs w:val="24"/>
        </w:rPr>
        <w:t>. – Волгоград: Учитель, 2005.</w:t>
      </w:r>
    </w:p>
    <w:p w14:paraId="67C8E76A" w14:textId="77777777" w:rsidR="00766EC1" w:rsidRDefault="00766EC1" w:rsidP="00766EC1">
      <w:pPr>
        <w:pStyle w:val="af1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страницам литературных произведений. 5-11 классы: викторины / авт.-сост. Л.А. Курганова. – Волгоград: Учитель, 2009.</w:t>
      </w:r>
    </w:p>
    <w:p w14:paraId="2162ADB8" w14:textId="77777777" w:rsidR="00766EC1" w:rsidRDefault="00766EC1" w:rsidP="00766EC1">
      <w:pPr>
        <w:pStyle w:val="af1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Уроки литературы: организация контроля и творческая работа: тесты, изложения, творческие задания, литературные диктанты, викторины, ребусы. – 5-11 классы / авт.-сост. Н.Ю. </w:t>
      </w:r>
      <w:proofErr w:type="spellStart"/>
      <w:r>
        <w:rPr>
          <w:rFonts w:ascii="Times New Roman" w:hAnsi="Times New Roman"/>
          <w:szCs w:val="24"/>
        </w:rPr>
        <w:t>Кадашникова</w:t>
      </w:r>
      <w:proofErr w:type="spellEnd"/>
      <w:r>
        <w:rPr>
          <w:rFonts w:ascii="Times New Roman" w:hAnsi="Times New Roman"/>
          <w:szCs w:val="24"/>
        </w:rPr>
        <w:t>, Л.М. Савина. – Волгоград: Учитель, 2009.</w:t>
      </w:r>
    </w:p>
    <w:p w14:paraId="61AF2802" w14:textId="77777777" w:rsidR="00766EC1" w:rsidRDefault="00766EC1" w:rsidP="00766EC1">
      <w:pPr>
        <w:pStyle w:val="af1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Фефилова Г.Е. Литература. 9 класс: I полугодие: планы-конспекты уроков / Г.Е. Фефилова. – </w:t>
      </w:r>
      <w:proofErr w:type="spellStart"/>
      <w:r>
        <w:rPr>
          <w:rFonts w:ascii="Times New Roman" w:hAnsi="Times New Roman"/>
          <w:szCs w:val="24"/>
        </w:rPr>
        <w:t>Ростов</w:t>
      </w:r>
      <w:proofErr w:type="spellEnd"/>
      <w:r>
        <w:rPr>
          <w:rFonts w:ascii="Times New Roman" w:hAnsi="Times New Roman"/>
          <w:szCs w:val="24"/>
        </w:rPr>
        <w:t xml:space="preserve"> н/Д: Феникс, 2014</w:t>
      </w:r>
    </w:p>
    <w:p w14:paraId="179ECF76" w14:textId="77777777" w:rsidR="00766EC1" w:rsidRDefault="00766EC1" w:rsidP="00766EC1">
      <w:pPr>
        <w:pStyle w:val="af1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Фефилова Г.Е. Литература. 9 класс: I</w:t>
      </w:r>
      <w:r>
        <w:rPr>
          <w:rFonts w:ascii="Times New Roman" w:hAnsi="Times New Roman"/>
          <w:szCs w:val="24"/>
          <w:lang w:val="en-US"/>
        </w:rPr>
        <w:t>I</w:t>
      </w:r>
      <w:r>
        <w:rPr>
          <w:rFonts w:ascii="Times New Roman" w:hAnsi="Times New Roman"/>
          <w:szCs w:val="24"/>
        </w:rPr>
        <w:t xml:space="preserve"> полугодие: планы-конспекты уроков / Г.Е. Фефилова. – </w:t>
      </w:r>
      <w:proofErr w:type="spellStart"/>
      <w:r>
        <w:rPr>
          <w:rFonts w:ascii="Times New Roman" w:hAnsi="Times New Roman"/>
          <w:szCs w:val="24"/>
        </w:rPr>
        <w:t>Ростов</w:t>
      </w:r>
      <w:proofErr w:type="spellEnd"/>
      <w:r>
        <w:rPr>
          <w:rFonts w:ascii="Times New Roman" w:hAnsi="Times New Roman"/>
          <w:szCs w:val="24"/>
        </w:rPr>
        <w:t xml:space="preserve"> н/Д: Феникс, 2014</w:t>
      </w:r>
    </w:p>
    <w:p w14:paraId="4289A993" w14:textId="77777777" w:rsidR="00766EC1" w:rsidRDefault="00766EC1" w:rsidP="00766EC1">
      <w:pPr>
        <w:spacing w:line="276" w:lineRule="auto"/>
        <w:ind w:firstLine="142"/>
        <w:jc w:val="center"/>
        <w:rPr>
          <w:rFonts w:ascii="Times New Roman" w:hAnsi="Times New Roman"/>
          <w:szCs w:val="24"/>
        </w:rPr>
      </w:pPr>
    </w:p>
    <w:p w14:paraId="363B3FB9" w14:textId="77777777" w:rsidR="002E6789" w:rsidRPr="007B1F5E" w:rsidRDefault="002E6789" w:rsidP="00766EC1">
      <w:pPr>
        <w:spacing w:line="276" w:lineRule="auto"/>
        <w:ind w:firstLine="142"/>
        <w:jc w:val="center"/>
        <w:rPr>
          <w:rFonts w:ascii="Times New Roman" w:hAnsi="Times New Roman"/>
          <w:b/>
          <w:szCs w:val="24"/>
        </w:rPr>
      </w:pPr>
    </w:p>
    <w:sectPr w:rsidR="002E6789" w:rsidRPr="007B1F5E" w:rsidSect="007B1F5E">
      <w:pgSz w:w="11906" w:h="16838"/>
      <w:pgMar w:top="567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F6DD" w14:textId="77777777" w:rsidR="004C7654" w:rsidRDefault="004C7654" w:rsidP="009A0291">
      <w:r>
        <w:separator/>
      </w:r>
    </w:p>
  </w:endnote>
  <w:endnote w:type="continuationSeparator" w:id="0">
    <w:p w14:paraId="3297E8BF" w14:textId="77777777" w:rsidR="004C7654" w:rsidRDefault="004C7654" w:rsidP="009A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9239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9955524" w14:textId="77777777" w:rsidR="009874ED" w:rsidRPr="009874ED" w:rsidRDefault="009874ED">
        <w:pPr>
          <w:pStyle w:val="a9"/>
          <w:jc w:val="center"/>
          <w:rPr>
            <w:rFonts w:ascii="Times New Roman" w:hAnsi="Times New Roman"/>
            <w:sz w:val="20"/>
            <w:szCs w:val="20"/>
          </w:rPr>
        </w:pPr>
        <w:r w:rsidRPr="009874ED">
          <w:rPr>
            <w:rFonts w:ascii="Times New Roman" w:hAnsi="Times New Roman"/>
            <w:sz w:val="20"/>
            <w:szCs w:val="20"/>
          </w:rPr>
          <w:fldChar w:fldCharType="begin"/>
        </w:r>
        <w:r w:rsidRPr="009874E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874ED">
          <w:rPr>
            <w:rFonts w:ascii="Times New Roman" w:hAnsi="Times New Roman"/>
            <w:sz w:val="20"/>
            <w:szCs w:val="20"/>
          </w:rPr>
          <w:fldChar w:fldCharType="separate"/>
        </w:r>
        <w:r w:rsidR="001870F2">
          <w:rPr>
            <w:rFonts w:ascii="Times New Roman" w:hAnsi="Times New Roman"/>
            <w:noProof/>
            <w:sz w:val="20"/>
            <w:szCs w:val="20"/>
          </w:rPr>
          <w:t>1</w:t>
        </w:r>
        <w:r w:rsidRPr="009874E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0F00073" w14:textId="77777777" w:rsidR="00B02B1D" w:rsidRPr="00372F1A" w:rsidRDefault="00B02B1D" w:rsidP="009874ED">
    <w:pPr>
      <w:pStyle w:val="a9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7D11" w14:textId="77777777" w:rsidR="004C7654" w:rsidRDefault="004C7654" w:rsidP="009A0291">
      <w:r>
        <w:separator/>
      </w:r>
    </w:p>
  </w:footnote>
  <w:footnote w:type="continuationSeparator" w:id="0">
    <w:p w14:paraId="36126837" w14:textId="77777777" w:rsidR="004C7654" w:rsidRDefault="004C7654" w:rsidP="009A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53505C"/>
    <w:multiLevelType w:val="hybridMultilevel"/>
    <w:tmpl w:val="3A8C9A18"/>
    <w:lvl w:ilvl="0" w:tplc="3912E14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C580A"/>
    <w:multiLevelType w:val="hybridMultilevel"/>
    <w:tmpl w:val="7C4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D167A"/>
    <w:multiLevelType w:val="hybridMultilevel"/>
    <w:tmpl w:val="F1784568"/>
    <w:lvl w:ilvl="0" w:tplc="71EE234C">
      <w:start w:val="1"/>
      <w:numFmt w:val="bullet"/>
      <w:lvlText w:val="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C7670C8"/>
    <w:multiLevelType w:val="multilevel"/>
    <w:tmpl w:val="E2A6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B387E"/>
    <w:multiLevelType w:val="hybridMultilevel"/>
    <w:tmpl w:val="8B9419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93629"/>
    <w:multiLevelType w:val="hybridMultilevel"/>
    <w:tmpl w:val="1F44D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F5392A"/>
    <w:multiLevelType w:val="hybridMultilevel"/>
    <w:tmpl w:val="E3166E0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F516AE"/>
    <w:multiLevelType w:val="hybridMultilevel"/>
    <w:tmpl w:val="6AA0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C292F"/>
    <w:multiLevelType w:val="hybridMultilevel"/>
    <w:tmpl w:val="9DAA0D20"/>
    <w:lvl w:ilvl="0" w:tplc="E7647F0E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0E77FC"/>
    <w:multiLevelType w:val="singleLevel"/>
    <w:tmpl w:val="BCE894F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1" w15:restartNumberingAfterBreak="0">
    <w:nsid w:val="68B360A8"/>
    <w:multiLevelType w:val="hybridMultilevel"/>
    <w:tmpl w:val="AFB06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2E04"/>
    <w:multiLevelType w:val="multilevel"/>
    <w:tmpl w:val="AD4011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6282F"/>
    <w:multiLevelType w:val="hybridMultilevel"/>
    <w:tmpl w:val="9DB0E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BF4"/>
    <w:rsid w:val="001870F2"/>
    <w:rsid w:val="001E1E38"/>
    <w:rsid w:val="002532B0"/>
    <w:rsid w:val="002E6789"/>
    <w:rsid w:val="00372F1A"/>
    <w:rsid w:val="00454CA7"/>
    <w:rsid w:val="004635C8"/>
    <w:rsid w:val="004C7654"/>
    <w:rsid w:val="004E6F58"/>
    <w:rsid w:val="005255E1"/>
    <w:rsid w:val="005D2D82"/>
    <w:rsid w:val="005D361B"/>
    <w:rsid w:val="005F1ADE"/>
    <w:rsid w:val="00631F0D"/>
    <w:rsid w:val="00694E25"/>
    <w:rsid w:val="007163D3"/>
    <w:rsid w:val="00766EC1"/>
    <w:rsid w:val="007B1F5E"/>
    <w:rsid w:val="007E4F4B"/>
    <w:rsid w:val="009015FB"/>
    <w:rsid w:val="0093439B"/>
    <w:rsid w:val="009874ED"/>
    <w:rsid w:val="0098799F"/>
    <w:rsid w:val="009A0291"/>
    <w:rsid w:val="009B6D75"/>
    <w:rsid w:val="00A0746D"/>
    <w:rsid w:val="00AC7C95"/>
    <w:rsid w:val="00B02B1D"/>
    <w:rsid w:val="00B108E9"/>
    <w:rsid w:val="00B26BF4"/>
    <w:rsid w:val="00B30732"/>
    <w:rsid w:val="00B75F22"/>
    <w:rsid w:val="00C10FC4"/>
    <w:rsid w:val="00C1243E"/>
    <w:rsid w:val="00C8211B"/>
    <w:rsid w:val="00D52C7D"/>
    <w:rsid w:val="00DF2111"/>
    <w:rsid w:val="00E97EAD"/>
    <w:rsid w:val="00F74341"/>
    <w:rsid w:val="00FF3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349394"/>
  <w15:docId w15:val="{5E7ABEA9-1C75-43AB-915F-7F1AB956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BF4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26BF4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26B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B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BF4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26B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6BF4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styleId="a3">
    <w:name w:val="Hyperlink"/>
    <w:basedOn w:val="a0"/>
    <w:semiHidden/>
    <w:unhideWhenUsed/>
    <w:rsid w:val="00B26BF4"/>
    <w:rPr>
      <w:strike w:val="0"/>
      <w:dstrike w:val="0"/>
      <w:color w:val="557C2B"/>
      <w:u w:val="none"/>
      <w:effect w:val="none"/>
    </w:rPr>
  </w:style>
  <w:style w:type="paragraph" w:styleId="a4">
    <w:name w:val="footnote text"/>
    <w:basedOn w:val="a"/>
    <w:link w:val="a5"/>
    <w:uiPriority w:val="99"/>
    <w:semiHidden/>
    <w:unhideWhenUsed/>
    <w:rsid w:val="00B26BF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6BF4"/>
    <w:rPr>
      <w:rFonts w:ascii="Thames" w:eastAsia="Times New Roman" w:hAnsi="Thames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B26BF4"/>
    <w:rPr>
      <w:rFonts w:ascii="Thames" w:eastAsia="Times New Roman" w:hAnsi="Thames" w:cs="Times New Roman"/>
      <w:sz w:val="24"/>
      <w:szCs w:val="28"/>
      <w:lang w:eastAsia="ru-RU"/>
    </w:rPr>
  </w:style>
  <w:style w:type="paragraph" w:styleId="a7">
    <w:name w:val="header"/>
    <w:basedOn w:val="a"/>
    <w:link w:val="a6"/>
    <w:uiPriority w:val="99"/>
    <w:unhideWhenUsed/>
    <w:rsid w:val="00B26B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rsid w:val="00B26BF4"/>
    <w:rPr>
      <w:rFonts w:ascii="Thames" w:eastAsia="Times New Roman" w:hAnsi="Thames" w:cs="Times New Roman"/>
      <w:sz w:val="24"/>
      <w:szCs w:val="28"/>
      <w:lang w:eastAsia="ru-RU"/>
    </w:rPr>
  </w:style>
  <w:style w:type="paragraph" w:styleId="a9">
    <w:name w:val="footer"/>
    <w:basedOn w:val="a"/>
    <w:link w:val="a8"/>
    <w:uiPriority w:val="99"/>
    <w:unhideWhenUsed/>
    <w:rsid w:val="00B26BF4"/>
    <w:pPr>
      <w:tabs>
        <w:tab w:val="center" w:pos="4677"/>
        <w:tab w:val="right" w:pos="9355"/>
      </w:tabs>
    </w:pPr>
  </w:style>
  <w:style w:type="character" w:customStyle="1" w:styleId="aa">
    <w:name w:val="Текст концевой сноски Знак"/>
    <w:basedOn w:val="a0"/>
    <w:link w:val="ab"/>
    <w:uiPriority w:val="99"/>
    <w:semiHidden/>
    <w:rsid w:val="00B26BF4"/>
    <w:rPr>
      <w:rFonts w:ascii="Thames" w:eastAsia="Times New Roman" w:hAnsi="Thames" w:cs="Times New Roman"/>
      <w:sz w:val="20"/>
      <w:szCs w:val="20"/>
      <w:lang w:eastAsia="ru-RU"/>
    </w:rPr>
  </w:style>
  <w:style w:type="paragraph" w:styleId="ab">
    <w:name w:val="endnote text"/>
    <w:basedOn w:val="a"/>
    <w:link w:val="aa"/>
    <w:uiPriority w:val="99"/>
    <w:semiHidden/>
    <w:unhideWhenUsed/>
    <w:rsid w:val="00B26BF4"/>
    <w:rPr>
      <w:sz w:val="20"/>
      <w:szCs w:val="20"/>
    </w:rPr>
  </w:style>
  <w:style w:type="paragraph" w:styleId="ac">
    <w:name w:val="Body Text"/>
    <w:basedOn w:val="a"/>
    <w:link w:val="11"/>
    <w:unhideWhenUsed/>
    <w:rsid w:val="00B26BF4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link w:val="ac"/>
    <w:semiHidden/>
    <w:locked/>
    <w:rsid w:val="00B26BF4"/>
    <w:rPr>
      <w:b/>
      <w:bCs/>
      <w:sz w:val="28"/>
      <w:szCs w:val="28"/>
      <w:shd w:val="clear" w:color="auto" w:fill="FFFFFF"/>
    </w:rPr>
  </w:style>
  <w:style w:type="character" w:customStyle="1" w:styleId="ad">
    <w:name w:val="Основной текст Знак"/>
    <w:basedOn w:val="a0"/>
    <w:rsid w:val="00B26BF4"/>
    <w:rPr>
      <w:rFonts w:ascii="Thames" w:eastAsia="Times New Roman" w:hAnsi="Thames" w:cs="Times New Roman"/>
      <w:sz w:val="24"/>
      <w:szCs w:val="28"/>
      <w:lang w:eastAsia="ru-RU"/>
    </w:rPr>
  </w:style>
  <w:style w:type="paragraph" w:styleId="ae">
    <w:name w:val="Body Text Indent"/>
    <w:basedOn w:val="a"/>
    <w:link w:val="af"/>
    <w:semiHidden/>
    <w:unhideWhenUsed/>
    <w:rsid w:val="00B26BF4"/>
    <w:pPr>
      <w:spacing w:after="120"/>
      <w:ind w:left="283"/>
    </w:pPr>
    <w:rPr>
      <w:rFonts w:ascii="Times New Roman" w:hAnsi="Times New Roman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B26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B26B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B26BF4"/>
    <w:pPr>
      <w:spacing w:after="120"/>
    </w:pPr>
    <w:rPr>
      <w:rFonts w:ascii="Times New Roman" w:hAnsi="Times New Roman"/>
      <w:sz w:val="16"/>
      <w:szCs w:val="16"/>
    </w:rPr>
  </w:style>
  <w:style w:type="paragraph" w:styleId="21">
    <w:name w:val="Body Text Indent 2"/>
    <w:basedOn w:val="a"/>
    <w:link w:val="22"/>
    <w:semiHidden/>
    <w:unhideWhenUsed/>
    <w:rsid w:val="00B26BF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26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B26B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B26BF4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af0">
    <w:name w:val="No Spacing"/>
    <w:uiPriority w:val="1"/>
    <w:qFormat/>
    <w:rsid w:val="00B26BF4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B26BF4"/>
    <w:pPr>
      <w:ind w:left="708"/>
    </w:pPr>
  </w:style>
  <w:style w:type="paragraph" w:customStyle="1" w:styleId="Style1">
    <w:name w:val="Style1"/>
    <w:basedOn w:val="a"/>
    <w:uiPriority w:val="99"/>
    <w:rsid w:val="00B26BF4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a"/>
    <w:uiPriority w:val="99"/>
    <w:rsid w:val="00B26BF4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customStyle="1" w:styleId="Style6">
    <w:name w:val="Style6"/>
    <w:basedOn w:val="a"/>
    <w:uiPriority w:val="99"/>
    <w:rsid w:val="00B26BF4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a"/>
    <w:uiPriority w:val="99"/>
    <w:rsid w:val="00B26BF4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a"/>
    <w:uiPriority w:val="99"/>
    <w:rsid w:val="00B26BF4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a"/>
    <w:uiPriority w:val="99"/>
    <w:rsid w:val="00B26BF4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uiPriority w:val="99"/>
    <w:rsid w:val="00B26BF4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a"/>
    <w:uiPriority w:val="99"/>
    <w:rsid w:val="00B26BF4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paragraph" w:customStyle="1" w:styleId="Style2">
    <w:name w:val="Style2"/>
    <w:basedOn w:val="a"/>
    <w:uiPriority w:val="99"/>
    <w:rsid w:val="00B26BF4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paragraph" w:customStyle="1" w:styleId="Style9">
    <w:name w:val="Style9"/>
    <w:basedOn w:val="a"/>
    <w:uiPriority w:val="99"/>
    <w:rsid w:val="00B26BF4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21">
    <w:name w:val="Style21"/>
    <w:basedOn w:val="a"/>
    <w:uiPriority w:val="99"/>
    <w:rsid w:val="00B26BF4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a"/>
    <w:uiPriority w:val="99"/>
    <w:rsid w:val="00B26BF4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a"/>
    <w:uiPriority w:val="99"/>
    <w:rsid w:val="00B26BF4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a"/>
    <w:uiPriority w:val="99"/>
    <w:rsid w:val="00B26BF4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a"/>
    <w:uiPriority w:val="99"/>
    <w:rsid w:val="00B26BF4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paragraph" w:customStyle="1" w:styleId="Style11">
    <w:name w:val="Style11"/>
    <w:basedOn w:val="a"/>
    <w:uiPriority w:val="99"/>
    <w:rsid w:val="00B26BF4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a"/>
    <w:uiPriority w:val="99"/>
    <w:rsid w:val="00B26BF4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paragraph" w:customStyle="1" w:styleId="Style25">
    <w:name w:val="Style25"/>
    <w:basedOn w:val="a"/>
    <w:uiPriority w:val="99"/>
    <w:rsid w:val="00B26BF4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paragraph" w:customStyle="1" w:styleId="af2">
    <w:name w:val="Знак"/>
    <w:basedOn w:val="a"/>
    <w:uiPriority w:val="99"/>
    <w:rsid w:val="00B26B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B26B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rsid w:val="00B26BF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3">
    <w:name w:val="Стиль"/>
    <w:uiPriority w:val="99"/>
    <w:rsid w:val="00B26B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B26BF4"/>
    <w:pPr>
      <w:widowControl w:val="0"/>
      <w:suppressAutoHyphens/>
    </w:pPr>
    <w:rPr>
      <w:rFonts w:ascii="Times New Roman" w:eastAsia="Lucida Sans Unicode" w:hAnsi="Times New Roman"/>
      <w:kern w:val="2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26BF4"/>
    <w:pPr>
      <w:widowControl w:val="0"/>
      <w:suppressAutoHyphens/>
    </w:pPr>
    <w:rPr>
      <w:rFonts w:ascii="Times New Roman" w:eastAsia="Lucida Sans Unicode" w:hAnsi="Times New Roman"/>
      <w:kern w:val="2"/>
      <w:szCs w:val="24"/>
    </w:rPr>
  </w:style>
  <w:style w:type="paragraph" w:customStyle="1" w:styleId="c5c25c62">
    <w:name w:val="c5 c25 c62"/>
    <w:basedOn w:val="a"/>
    <w:rsid w:val="00B26B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3c52">
    <w:name w:val="c3 c52"/>
    <w:basedOn w:val="a"/>
    <w:rsid w:val="00B26B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5c25c15">
    <w:name w:val="c5 c25 c15"/>
    <w:basedOn w:val="a"/>
    <w:rsid w:val="00B26B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2">
    <w:name w:val="Знак1"/>
    <w:basedOn w:val="a"/>
    <w:rsid w:val="00B26B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B26B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0">
    <w:name w:val="Font Style20"/>
    <w:basedOn w:val="a0"/>
    <w:rsid w:val="00B26BF4"/>
    <w:rPr>
      <w:rFonts w:ascii="Cambria" w:hAnsi="Cambria" w:cs="Cambria" w:hint="default"/>
      <w:sz w:val="20"/>
      <w:szCs w:val="20"/>
    </w:rPr>
  </w:style>
  <w:style w:type="character" w:customStyle="1" w:styleId="FontStyle18">
    <w:name w:val="Font Style18"/>
    <w:basedOn w:val="a0"/>
    <w:rsid w:val="00B26BF4"/>
    <w:rPr>
      <w:rFonts w:ascii="Microsoft Sans Serif" w:hAnsi="Microsoft Sans Serif" w:cs="Microsoft Sans Serif" w:hint="default"/>
      <w:sz w:val="32"/>
      <w:szCs w:val="32"/>
    </w:rPr>
  </w:style>
  <w:style w:type="character" w:customStyle="1" w:styleId="FontStyle21">
    <w:name w:val="Font Style21"/>
    <w:basedOn w:val="a0"/>
    <w:rsid w:val="00B26BF4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2">
    <w:name w:val="Font Style22"/>
    <w:basedOn w:val="a0"/>
    <w:rsid w:val="00B26BF4"/>
    <w:rPr>
      <w:rFonts w:ascii="Microsoft Sans Serif" w:hAnsi="Microsoft Sans Serif" w:cs="Microsoft Sans Serif" w:hint="default"/>
      <w:spacing w:val="10"/>
      <w:sz w:val="18"/>
      <w:szCs w:val="18"/>
    </w:rPr>
  </w:style>
  <w:style w:type="character" w:customStyle="1" w:styleId="FontStyle26">
    <w:name w:val="Font Style26"/>
    <w:basedOn w:val="a0"/>
    <w:rsid w:val="00B26BF4"/>
    <w:rPr>
      <w:rFonts w:ascii="Cambria" w:hAnsi="Cambria" w:cs="Cambria" w:hint="default"/>
      <w:i/>
      <w:iCs/>
      <w:sz w:val="20"/>
      <w:szCs w:val="20"/>
    </w:rPr>
  </w:style>
  <w:style w:type="character" w:customStyle="1" w:styleId="FontStyle29">
    <w:name w:val="Font Style29"/>
    <w:basedOn w:val="a0"/>
    <w:rsid w:val="00B26BF4"/>
    <w:rPr>
      <w:rFonts w:ascii="Georgia" w:hAnsi="Georgia" w:cs="Georgia" w:hint="default"/>
      <w:b/>
      <w:bCs/>
      <w:sz w:val="40"/>
      <w:szCs w:val="40"/>
    </w:rPr>
  </w:style>
  <w:style w:type="character" w:customStyle="1" w:styleId="FontStyle30">
    <w:name w:val="Font Style30"/>
    <w:basedOn w:val="a0"/>
    <w:rsid w:val="00B26BF4"/>
    <w:rPr>
      <w:rFonts w:ascii="Microsoft Sans Serif" w:hAnsi="Microsoft Sans Serif" w:cs="Microsoft Sans Serif" w:hint="default"/>
      <w:sz w:val="26"/>
      <w:szCs w:val="26"/>
    </w:rPr>
  </w:style>
  <w:style w:type="character" w:customStyle="1" w:styleId="FontStyle31">
    <w:name w:val="Font Style31"/>
    <w:basedOn w:val="a0"/>
    <w:rsid w:val="00B26BF4"/>
    <w:rPr>
      <w:rFonts w:ascii="Cambria" w:hAnsi="Cambria" w:cs="Cambria" w:hint="default"/>
      <w:sz w:val="18"/>
      <w:szCs w:val="18"/>
    </w:rPr>
  </w:style>
  <w:style w:type="character" w:customStyle="1" w:styleId="FontStyle19">
    <w:name w:val="Font Style19"/>
    <w:basedOn w:val="a0"/>
    <w:rsid w:val="00B26BF4"/>
    <w:rPr>
      <w:rFonts w:ascii="Book Antiqua" w:hAnsi="Book Antiqua" w:cs="Book Antiqua" w:hint="default"/>
      <w:i/>
      <w:iCs/>
      <w:spacing w:val="20"/>
      <w:sz w:val="18"/>
      <w:szCs w:val="18"/>
    </w:rPr>
  </w:style>
  <w:style w:type="character" w:customStyle="1" w:styleId="FontStyle24">
    <w:name w:val="Font Style24"/>
    <w:basedOn w:val="a0"/>
    <w:rsid w:val="00B26BF4"/>
    <w:rPr>
      <w:rFonts w:ascii="Cambria" w:hAnsi="Cambria" w:cs="Cambria" w:hint="default"/>
      <w:b/>
      <w:bCs/>
      <w:i/>
      <w:iCs/>
      <w:spacing w:val="20"/>
      <w:sz w:val="16"/>
      <w:szCs w:val="16"/>
    </w:rPr>
  </w:style>
  <w:style w:type="character" w:customStyle="1" w:styleId="FontStyle23">
    <w:name w:val="Font Style23"/>
    <w:basedOn w:val="a0"/>
    <w:rsid w:val="00B26BF4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37">
    <w:name w:val="Font Style37"/>
    <w:basedOn w:val="a0"/>
    <w:rsid w:val="00B26BF4"/>
    <w:rPr>
      <w:rFonts w:ascii="Arial" w:hAnsi="Arial" w:cs="Arial" w:hint="default"/>
      <w:sz w:val="18"/>
      <w:szCs w:val="18"/>
    </w:rPr>
  </w:style>
  <w:style w:type="character" w:customStyle="1" w:styleId="FontStyle38">
    <w:name w:val="Font Style38"/>
    <w:basedOn w:val="a0"/>
    <w:rsid w:val="00B26BF4"/>
    <w:rPr>
      <w:rFonts w:ascii="Book Antiqua" w:hAnsi="Book Antiqua" w:cs="Book Antiqua" w:hint="default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basedOn w:val="a0"/>
    <w:rsid w:val="00B26BF4"/>
    <w:rPr>
      <w:rFonts w:ascii="Arial" w:hAnsi="Arial" w:cs="Arial" w:hint="default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B26BF4"/>
    <w:rPr>
      <w:rFonts w:ascii="Arial" w:hAnsi="Arial" w:cs="Arial" w:hint="default"/>
      <w:b/>
      <w:bCs/>
      <w:sz w:val="18"/>
      <w:szCs w:val="18"/>
    </w:rPr>
  </w:style>
  <w:style w:type="character" w:customStyle="1" w:styleId="FontStyle42">
    <w:name w:val="Font Style42"/>
    <w:basedOn w:val="a0"/>
    <w:rsid w:val="00B26BF4"/>
    <w:rPr>
      <w:rFonts w:ascii="Book Antiqua" w:hAnsi="Book Antiqua" w:cs="Book Antiqua" w:hint="default"/>
      <w:b/>
      <w:bCs/>
      <w:spacing w:val="20"/>
      <w:sz w:val="16"/>
      <w:szCs w:val="16"/>
    </w:rPr>
  </w:style>
  <w:style w:type="character" w:customStyle="1" w:styleId="FontStyle33">
    <w:name w:val="Font Style33"/>
    <w:basedOn w:val="a0"/>
    <w:rsid w:val="00B26BF4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basedOn w:val="a0"/>
    <w:rsid w:val="00B26BF4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basedOn w:val="a0"/>
    <w:rsid w:val="00B26BF4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z-">
    <w:name w:val="z-Начало формы Знак"/>
    <w:basedOn w:val="a0"/>
    <w:link w:val="z-0"/>
    <w:uiPriority w:val="99"/>
    <w:semiHidden/>
    <w:rsid w:val="00B26BF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26BF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B26BF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B26BF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3">
    <w:name w:val="c3"/>
    <w:basedOn w:val="a0"/>
    <w:rsid w:val="00B26BF4"/>
  </w:style>
  <w:style w:type="character" w:customStyle="1" w:styleId="extraname">
    <w:name w:val="extraname"/>
    <w:basedOn w:val="a0"/>
    <w:rsid w:val="00B26BF4"/>
  </w:style>
  <w:style w:type="character" w:customStyle="1" w:styleId="dash041e0431044b0447043d044b0439char1">
    <w:name w:val="dash041e_0431_044b_0447_043d_044b_0439__char1"/>
    <w:basedOn w:val="a0"/>
    <w:rsid w:val="00B26B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26B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B26BF4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B26BF4"/>
    <w:rPr>
      <w:b/>
      <w:bCs/>
    </w:rPr>
  </w:style>
  <w:style w:type="character" w:customStyle="1" w:styleId="c0">
    <w:name w:val="c0"/>
    <w:basedOn w:val="a0"/>
    <w:rsid w:val="00B26BF4"/>
  </w:style>
  <w:style w:type="character" w:customStyle="1" w:styleId="c7c20c13">
    <w:name w:val="c7 c20 c13"/>
    <w:basedOn w:val="a0"/>
    <w:rsid w:val="00B26BF4"/>
  </w:style>
  <w:style w:type="character" w:customStyle="1" w:styleId="c0c13">
    <w:name w:val="c0 c13"/>
    <w:basedOn w:val="a0"/>
    <w:rsid w:val="00B26BF4"/>
  </w:style>
  <w:style w:type="table" w:styleId="af4">
    <w:name w:val="Table Grid"/>
    <w:basedOn w:val="a1"/>
    <w:uiPriority w:val="59"/>
    <w:rsid w:val="00B2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9015FB"/>
    <w:pPr>
      <w:spacing w:before="30" w:after="30"/>
    </w:pPr>
    <w:rPr>
      <w:rFonts w:ascii="Times New Roman" w:hAnsi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1E1E3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E1E3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3c17">
    <w:name w:val="c3 c17"/>
    <w:basedOn w:val="a"/>
    <w:uiPriority w:val="99"/>
    <w:rsid w:val="00454CA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1">
    <w:name w:val="c1"/>
    <w:basedOn w:val="a"/>
    <w:uiPriority w:val="99"/>
    <w:rsid w:val="00454CA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3c25c56">
    <w:name w:val="c3 c25 c56"/>
    <w:basedOn w:val="a"/>
    <w:uiPriority w:val="99"/>
    <w:rsid w:val="00454CA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0c5">
    <w:name w:val="c0 c5"/>
    <w:basedOn w:val="a0"/>
    <w:rsid w:val="00454CA7"/>
  </w:style>
  <w:style w:type="character" w:customStyle="1" w:styleId="c0c5c54">
    <w:name w:val="c0 c5 c54"/>
    <w:basedOn w:val="a0"/>
    <w:rsid w:val="0045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C3431-87BB-49B6-A747-6C6DA8B6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20</Pages>
  <Words>5941</Words>
  <Characters>33866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OIT OIT</cp:lastModifiedBy>
  <cp:revision>17</cp:revision>
  <cp:lastPrinted>2021-09-14T14:54:00Z</cp:lastPrinted>
  <dcterms:created xsi:type="dcterms:W3CDTF">2017-09-24T18:18:00Z</dcterms:created>
  <dcterms:modified xsi:type="dcterms:W3CDTF">2023-09-21T08:32:00Z</dcterms:modified>
</cp:coreProperties>
</file>